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667E8668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34F3D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401981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C60C34" w:rsidRPr="002813B3">
        <w:rPr>
          <w:rFonts w:ascii="Arial" w:hAnsi="Arial" w:cs="Arial"/>
          <w:b/>
          <w:sz w:val="24"/>
          <w:szCs w:val="24"/>
        </w:rPr>
        <w:t>R4-</w:t>
      </w:r>
      <w:r w:rsidR="002813B3" w:rsidRPr="002813B3">
        <w:rPr>
          <w:rFonts w:ascii="Arial" w:hAnsi="Arial" w:cs="Arial"/>
          <w:b/>
          <w:sz w:val="24"/>
          <w:szCs w:val="24"/>
        </w:rPr>
        <w:t>2513555</w:t>
      </w:r>
    </w:p>
    <w:p w14:paraId="6A836FF5" w14:textId="0C906EB3" w:rsidR="00A6261E" w:rsidRPr="00EA6876" w:rsidRDefault="00401981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Prague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Czech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13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="004E3592" w:rsidRPr="004E3592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4E3592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proofErr w:type="gramStart"/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Oct.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29B60B2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>requirements</w:t>
      </w:r>
      <w:r w:rsidR="00401981">
        <w:rPr>
          <w:rFonts w:ascii="Arial" w:hAnsi="Arial" w:cs="Arial" w:hint="eastAsia"/>
          <w:lang w:val="en-US" w:eastAsia="ko-KR"/>
        </w:rPr>
        <w:t xml:space="preserve"> of OD-SSB</w:t>
      </w:r>
      <w:r w:rsidR="00D21A40" w:rsidRPr="00D21A40">
        <w:rPr>
          <w:rFonts w:ascii="Arial" w:hAnsi="Arial" w:cs="Arial"/>
          <w:lang w:val="en-US" w:eastAsia="ko-KR"/>
        </w:rPr>
        <w:t xml:space="preserve"> for </w:t>
      </w:r>
      <w:r w:rsidR="0010209B">
        <w:rPr>
          <w:rFonts w:ascii="Arial" w:hAnsi="Arial" w:cs="Arial" w:hint="eastAsia"/>
          <w:lang w:val="en-US" w:eastAsia="ko-KR"/>
        </w:rPr>
        <w:t>Rel-19 NES</w:t>
      </w:r>
    </w:p>
    <w:p w14:paraId="4B3E04CF" w14:textId="07DD63C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57E3A">
        <w:rPr>
          <w:rFonts w:ascii="Arial" w:hAnsi="Arial" w:cs="Arial" w:hint="eastAsia"/>
          <w:lang w:val="en-US" w:eastAsia="ko-KR"/>
        </w:rPr>
        <w:t>6.15.2.1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1CCD2D24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</w:t>
      </w:r>
      <w:r w:rsidR="00BC2D35">
        <w:rPr>
          <w:rFonts w:hint="eastAsia"/>
          <w:lang w:val="en-US" w:eastAsia="ko-KR"/>
        </w:rPr>
        <w:t xml:space="preserve">of OD-SSB </w:t>
      </w:r>
      <w:r w:rsidR="008579DF">
        <w:rPr>
          <w:rFonts w:hint="eastAsia"/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086A6F">
        <w:rPr>
          <w:rFonts w:hint="eastAsia"/>
          <w:lang w:val="en-US" w:eastAsia="ko-KR"/>
        </w:rPr>
        <w:t xml:space="preserve">Rel-19 </w:t>
      </w:r>
      <w:proofErr w:type="gramStart"/>
      <w:r w:rsidR="00CD3934">
        <w:rPr>
          <w:rFonts w:hint="eastAsia"/>
          <w:lang w:val="en-US" w:eastAsia="ko-KR"/>
        </w:rPr>
        <w:t>network energy saving</w:t>
      </w:r>
      <w:proofErr w:type="gramEnd"/>
      <w:r w:rsidR="00CD3934">
        <w:rPr>
          <w:rFonts w:hint="eastAsia"/>
          <w:lang w:val="en-US" w:eastAsia="ko-KR"/>
        </w:rPr>
        <w:t>.</w:t>
      </w:r>
      <w:r w:rsidR="006F75B9">
        <w:rPr>
          <w:rFonts w:hint="eastAsia"/>
          <w:lang w:val="en-US" w:eastAsia="ko-KR"/>
        </w:rPr>
        <w:t xml:space="preserve"> </w:t>
      </w:r>
    </w:p>
    <w:p w14:paraId="57EADE0A" w14:textId="77777777" w:rsidR="006F75B9" w:rsidRDefault="006F75B9" w:rsidP="00662107">
      <w:pPr>
        <w:pStyle w:val="a0"/>
        <w:jc w:val="both"/>
        <w:rPr>
          <w:lang w:val="en-US" w:eastAsia="ko-KR"/>
        </w:rPr>
      </w:pPr>
    </w:p>
    <w:p w14:paraId="00A81D57" w14:textId="542AD459" w:rsidR="00683CAB" w:rsidRPr="00537EC3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B708398" w14:textId="77777777" w:rsidR="00752998" w:rsidRDefault="00752998" w:rsidP="00E15DC5">
      <w:pPr>
        <w:pStyle w:val="a0"/>
        <w:jc w:val="both"/>
        <w:rPr>
          <w:b/>
          <w:u w:val="single"/>
          <w:lang w:val="en-US" w:eastAsia="ko-KR"/>
        </w:rPr>
      </w:pPr>
    </w:p>
    <w:p w14:paraId="687F6522" w14:textId="49E409B9" w:rsidR="00A9546A" w:rsidRDefault="00BC2D35" w:rsidP="00A9546A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Test scope</w:t>
      </w:r>
    </w:p>
    <w:p w14:paraId="2F5D3692" w14:textId="77777777" w:rsidR="00A9546A" w:rsidRDefault="00A9546A" w:rsidP="00E15DC5">
      <w:pPr>
        <w:pStyle w:val="a0"/>
        <w:jc w:val="both"/>
        <w:rPr>
          <w:b/>
          <w:u w:val="single"/>
          <w:lang w:val="en-US" w:eastAsia="ko-KR"/>
        </w:rPr>
      </w:pPr>
    </w:p>
    <w:p w14:paraId="68A3AAD9" w14:textId="5AD89B6E" w:rsidR="00A9546A" w:rsidRPr="00A9546A" w:rsidRDefault="00BC2D35" w:rsidP="00E15DC5">
      <w:pPr>
        <w:pStyle w:val="a0"/>
        <w:jc w:val="both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General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620C" w14:paraId="0768161F" w14:textId="77777777" w:rsidTr="00A5620C">
        <w:tc>
          <w:tcPr>
            <w:tcW w:w="9855" w:type="dxa"/>
          </w:tcPr>
          <w:p w14:paraId="285479E3" w14:textId="77777777" w:rsidR="00BC2D35" w:rsidRPr="00442262" w:rsidRDefault="00BC2D35" w:rsidP="00BC2D35">
            <w:pPr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1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-1</w:t>
            </w: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>: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 xml:space="preserve"> Scenario - General</w:t>
            </w:r>
          </w:p>
          <w:p w14:paraId="4BD4C152" w14:textId="77777777" w:rsidR="00BC2D35" w:rsidRPr="00442262" w:rsidRDefault="00BC2D35" w:rsidP="00BC2D3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RAN4 to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introduce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test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to verify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FMW for deactivated </w:t>
            </w:r>
            <w:proofErr w:type="spellStart"/>
            <w:r w:rsidRPr="0044226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 measurement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and corresponding interruption requirement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3C09480C" w14:textId="77777777" w:rsidR="00BC2D35" w:rsidRPr="00442262" w:rsidRDefault="00BC2D35" w:rsidP="00BC2D3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No new test case for A.7.7 Measurement Performance requirements for NES OD-SSB.</w:t>
            </w:r>
          </w:p>
          <w:p w14:paraId="4B1DC55B" w14:textId="77777777" w:rsidR="00BC2D35" w:rsidRPr="00442262" w:rsidRDefault="00BC2D35" w:rsidP="00BC2D3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</w:rPr>
              <w:t xml:space="preserve">RAN4 should not define fast </w:t>
            </w:r>
            <w:proofErr w:type="spellStart"/>
            <w:r w:rsidRPr="00442262">
              <w:rPr>
                <w:rFonts w:eastAsia="MS Mincho"/>
              </w:rPr>
              <w:t>SCell</w:t>
            </w:r>
            <w:proofErr w:type="spellEnd"/>
            <w:r w:rsidRPr="00442262">
              <w:rPr>
                <w:rFonts w:eastAsia="MS Mincho"/>
              </w:rPr>
              <w:t xml:space="preserve"> activation test cases for OD-SSB.</w:t>
            </w:r>
          </w:p>
          <w:p w14:paraId="50291B75" w14:textId="77777777" w:rsidR="00BC2D35" w:rsidRPr="00442262" w:rsidRDefault="00BC2D35" w:rsidP="00BC2D3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RAN4 only choose one test case for case 2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to justify the effective periodicity of OD-SSB and AO-SSB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540F4AD1" w14:textId="77777777" w:rsidR="00BC2D35" w:rsidRPr="001A00E8" w:rsidRDefault="00BC2D35" w:rsidP="00BC2D35">
            <w:pPr>
              <w:numPr>
                <w:ilvl w:val="0"/>
                <w:numId w:val="36"/>
              </w:numPr>
              <w:spacing w:after="120"/>
              <w:rPr>
                <w:rFonts w:eastAsia="SimSun"/>
                <w:color w:val="000000"/>
                <w:szCs w:val="24"/>
                <w:highlight w:val="yellow"/>
                <w:lang w:eastAsia="zh-CN"/>
              </w:rPr>
            </w:pPr>
            <w:r w:rsidRPr="001A00E8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RAN4 to further discuss the test case scope for scenario #2, scenario #2A and scenario #3B as follow.</w:t>
            </w:r>
          </w:p>
          <w:p w14:paraId="69B622AB" w14:textId="77777777" w:rsidR="00BC2D35" w:rsidRPr="00442262" w:rsidRDefault="00BC2D35" w:rsidP="00BC2D35">
            <w:pPr>
              <w:numPr>
                <w:ilvl w:val="1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Option 1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: </w:t>
            </w:r>
          </w:p>
          <w:p w14:paraId="0B5CE5CC" w14:textId="77777777" w:rsidR="00BC2D35" w:rsidRPr="00442262" w:rsidRDefault="00BC2D35" w:rsidP="00BC2D35">
            <w:pPr>
              <w:numPr>
                <w:ilvl w:val="2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In Case 1,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RAN4 should define the test cases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for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scenario #2, scenario #2A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05E87743" w14:textId="77777777" w:rsidR="00BC2D35" w:rsidRPr="00442262" w:rsidRDefault="00BC2D35" w:rsidP="00BC2D35">
            <w:pPr>
              <w:numPr>
                <w:ilvl w:val="2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In Case 2,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RAN4 should define the test cases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for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scenario #2, scenario #2A and scenario #3B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42340900" w14:textId="77777777" w:rsidR="00BC2D35" w:rsidRPr="00442262" w:rsidRDefault="00BC2D35" w:rsidP="00BC2D35">
            <w:pPr>
              <w:numPr>
                <w:ilvl w:val="2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The test cases should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</w:t>
            </w:r>
            <w:r w:rsidRPr="00442262">
              <w:rPr>
                <w:rFonts w:eastAsia="MS Mincho" w:hint="eastAsia"/>
              </w:rPr>
              <w:t>includ</w:t>
            </w:r>
            <w:r w:rsidRPr="00442262">
              <w:rPr>
                <w:rFonts w:eastAsia="MS Mincho"/>
              </w:rPr>
              <w:t>e</w:t>
            </w:r>
            <w:r w:rsidRPr="00442262">
              <w:rPr>
                <w:rFonts w:eastAsia="MS Mincho" w:hint="eastAsia"/>
              </w:rPr>
              <w:t xml:space="preserve"> deactivation </w:t>
            </w:r>
            <w:proofErr w:type="spellStart"/>
            <w:r w:rsidRPr="00442262">
              <w:rPr>
                <w:rFonts w:eastAsia="MS Mincho" w:hint="eastAsia"/>
              </w:rPr>
              <w:t>SCell</w:t>
            </w:r>
            <w:proofErr w:type="spellEnd"/>
            <w:r w:rsidRPr="00442262">
              <w:rPr>
                <w:rFonts w:eastAsia="MS Mincho" w:hint="eastAsia"/>
              </w:rPr>
              <w:t xml:space="preserve"> measurement, </w:t>
            </w:r>
            <w:proofErr w:type="spellStart"/>
            <w:r w:rsidRPr="00442262">
              <w:rPr>
                <w:rFonts w:eastAsia="MS Mincho" w:hint="eastAsia"/>
              </w:rPr>
              <w:t>SCell</w:t>
            </w:r>
            <w:proofErr w:type="spellEnd"/>
            <w:r w:rsidRPr="00442262">
              <w:rPr>
                <w:rFonts w:eastAsia="MS Mincho" w:hint="eastAsia"/>
              </w:rPr>
              <w:t xml:space="preserve"> activation procedure and the L1/L3 measurement for activated </w:t>
            </w:r>
            <w:proofErr w:type="spellStart"/>
            <w:r w:rsidRPr="00442262">
              <w:rPr>
                <w:rFonts w:eastAsia="MS Mincho" w:hint="eastAsia"/>
              </w:rPr>
              <w:t>SCell</w:t>
            </w:r>
            <w:proofErr w:type="spellEnd"/>
            <w:r w:rsidRPr="00442262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614A1FA9" w14:textId="77777777" w:rsidR="00BC2D35" w:rsidRPr="00442262" w:rsidRDefault="00BC2D35" w:rsidP="00BC2D35">
            <w:pPr>
              <w:numPr>
                <w:ilvl w:val="1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Option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2: RAN4 not to define test cases for scenario #3B.</w:t>
            </w:r>
          </w:p>
          <w:p w14:paraId="73AD8E5A" w14:textId="77777777" w:rsidR="00BC2D35" w:rsidRPr="00442262" w:rsidRDefault="00BC2D35" w:rsidP="00BC2D35">
            <w:pPr>
              <w:numPr>
                <w:ilvl w:val="1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Option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3: RAN4 to define the OD-SSB based test case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s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for</w:t>
            </w:r>
          </w:p>
          <w:p w14:paraId="643B0B7A" w14:textId="77777777" w:rsidR="00BC2D35" w:rsidRPr="00442262" w:rsidRDefault="00BC2D35" w:rsidP="00BC2D35">
            <w:pPr>
              <w:numPr>
                <w:ilvl w:val="2"/>
                <w:numId w:val="36"/>
              </w:numPr>
              <w:snapToGrid w:val="0"/>
              <w:spacing w:after="120" w:line="278" w:lineRule="auto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Case #1 and Scenario #2</w:t>
            </w:r>
          </w:p>
          <w:p w14:paraId="48344008" w14:textId="77777777" w:rsidR="00BC2D35" w:rsidRPr="00442262" w:rsidRDefault="00BC2D35" w:rsidP="00BC2D35">
            <w:pPr>
              <w:numPr>
                <w:ilvl w:val="2"/>
                <w:numId w:val="36"/>
              </w:numPr>
              <w:tabs>
                <w:tab w:val="left" w:pos="0"/>
                <w:tab w:val="left" w:pos="2084"/>
              </w:tabs>
              <w:snapToGrid w:val="0"/>
              <w:spacing w:after="120" w:line="278" w:lineRule="auto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Case #2 and Scenario #2A</w:t>
            </w:r>
          </w:p>
          <w:p w14:paraId="17893E49" w14:textId="77777777" w:rsidR="00BC2D35" w:rsidRPr="001A00E8" w:rsidRDefault="00BC2D35" w:rsidP="00BC2D35">
            <w:pPr>
              <w:numPr>
                <w:ilvl w:val="0"/>
                <w:numId w:val="36"/>
              </w:numPr>
              <w:tabs>
                <w:tab w:val="left" w:pos="0"/>
                <w:tab w:val="left" w:pos="2084"/>
              </w:tabs>
              <w:snapToGrid w:val="0"/>
              <w:spacing w:after="120" w:line="278" w:lineRule="auto"/>
              <w:rPr>
                <w:rFonts w:eastAsia="SimSun"/>
                <w:color w:val="000000"/>
                <w:szCs w:val="24"/>
                <w:highlight w:val="yellow"/>
                <w:lang w:eastAsia="zh-CN"/>
              </w:rPr>
            </w:pPr>
            <w:r w:rsidRPr="001A00E8">
              <w:rPr>
                <w:rFonts w:eastAsia="SimSun"/>
                <w:color w:val="000000"/>
                <w:szCs w:val="24"/>
                <w:highlight w:val="yellow"/>
                <w:lang w:eastAsia="zh-CN"/>
              </w:rPr>
              <w:t>RAN4 to further discuss the test case scope for Case 2 as follow.</w:t>
            </w:r>
          </w:p>
          <w:p w14:paraId="07274606" w14:textId="77777777" w:rsidR="00BC2D35" w:rsidRPr="00442262" w:rsidRDefault="00BC2D35" w:rsidP="00BC2D35">
            <w:pPr>
              <w:numPr>
                <w:ilvl w:val="1"/>
                <w:numId w:val="36"/>
              </w:numPr>
              <w:tabs>
                <w:tab w:val="left" w:pos="0"/>
                <w:tab w:val="left" w:pos="2084"/>
              </w:tabs>
              <w:snapToGrid w:val="0"/>
              <w:spacing w:after="120" w:line="278" w:lineRule="auto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FFS: RAN4 to define the test cases to verify the UE behaviour in Alt. Time C1, Alt. Time C2 and scenario 3 if RAN4 agrees to define the RRM requirements for all these scenarios.</w:t>
            </w:r>
          </w:p>
          <w:p w14:paraId="1338DC4C" w14:textId="77777777" w:rsidR="00A5620C" w:rsidRPr="00BC2D35" w:rsidRDefault="00A5620C" w:rsidP="00E15DC5">
            <w:pPr>
              <w:pStyle w:val="a0"/>
              <w:jc w:val="both"/>
              <w:rPr>
                <w:b/>
                <w:u w:val="single"/>
                <w:lang w:eastAsia="ko-KR"/>
              </w:rPr>
            </w:pPr>
          </w:p>
        </w:tc>
      </w:tr>
    </w:tbl>
    <w:p w14:paraId="0E5DE132" w14:textId="77777777" w:rsidR="00A9546A" w:rsidRDefault="00A9546A" w:rsidP="00E15DC5">
      <w:pPr>
        <w:pStyle w:val="a0"/>
        <w:jc w:val="both"/>
        <w:rPr>
          <w:b/>
          <w:u w:val="single"/>
          <w:lang w:val="en-US" w:eastAsia="ko-KR"/>
        </w:rPr>
      </w:pPr>
    </w:p>
    <w:p w14:paraId="2681F0D3" w14:textId="429B3200" w:rsidR="00752998" w:rsidRPr="00D27F98" w:rsidRDefault="00534301" w:rsidP="00156984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t xml:space="preserve">In the </w:t>
      </w:r>
      <w:r w:rsidR="00DB7516" w:rsidRPr="00FB174F">
        <w:rPr>
          <w:rFonts w:hint="eastAsia"/>
          <w:bCs/>
          <w:lang w:val="en-US" w:eastAsia="ko-KR"/>
        </w:rPr>
        <w:t>c</w:t>
      </w:r>
      <w:r w:rsidRPr="00FB174F">
        <w:rPr>
          <w:rFonts w:hint="eastAsia"/>
          <w:bCs/>
          <w:lang w:val="en-US" w:eastAsia="ko-KR"/>
        </w:rPr>
        <w:t>ore requirement</w:t>
      </w:r>
      <w:r w:rsidR="00DB7516" w:rsidRPr="00FB174F">
        <w:rPr>
          <w:rFonts w:hint="eastAsia"/>
          <w:bCs/>
          <w:lang w:val="en-US" w:eastAsia="ko-KR"/>
        </w:rPr>
        <w:t xml:space="preserve"> for OD-SSB</w:t>
      </w:r>
      <w:r w:rsidRPr="00FB174F">
        <w:rPr>
          <w:rFonts w:hint="eastAsia"/>
          <w:bCs/>
          <w:lang w:val="en-US" w:eastAsia="ko-KR"/>
        </w:rPr>
        <w:t xml:space="preserve">, RAN4 introduced </w:t>
      </w:r>
      <w:r w:rsidR="00DB7516" w:rsidRPr="00FB174F">
        <w:rPr>
          <w:rFonts w:hint="eastAsia"/>
          <w:bCs/>
          <w:lang w:val="en-US" w:eastAsia="ko-KR"/>
        </w:rPr>
        <w:t xml:space="preserve">FMW for deactivated </w:t>
      </w:r>
      <w:proofErr w:type="spellStart"/>
      <w:r w:rsidR="00DB7516" w:rsidRPr="00FB174F">
        <w:rPr>
          <w:rFonts w:hint="eastAsia"/>
          <w:bCs/>
          <w:lang w:val="en-US" w:eastAsia="ko-KR"/>
        </w:rPr>
        <w:t>SCell</w:t>
      </w:r>
      <w:proofErr w:type="spellEnd"/>
      <w:r w:rsidR="00DB7516" w:rsidRPr="00FB174F">
        <w:rPr>
          <w:rFonts w:hint="eastAsia"/>
          <w:bCs/>
          <w:lang w:val="en-US" w:eastAsia="ko-KR"/>
        </w:rPr>
        <w:t xml:space="preserve"> measurement, </w:t>
      </w:r>
      <w:proofErr w:type="spellStart"/>
      <w:r w:rsidR="00C16C71" w:rsidRPr="00FB174F">
        <w:rPr>
          <w:rFonts w:hint="eastAsia"/>
          <w:bCs/>
          <w:lang w:val="en-US" w:eastAsia="ko-KR"/>
        </w:rPr>
        <w:t>SCell</w:t>
      </w:r>
      <w:proofErr w:type="spellEnd"/>
      <w:r w:rsidR="00C16C71" w:rsidRPr="00FB174F">
        <w:rPr>
          <w:rFonts w:hint="eastAsia"/>
          <w:bCs/>
          <w:lang w:val="en-US" w:eastAsia="ko-KR"/>
        </w:rPr>
        <w:t xml:space="preserve"> activation </w:t>
      </w:r>
      <w:r w:rsidR="00350365" w:rsidRPr="00FB174F">
        <w:rPr>
          <w:rFonts w:hint="eastAsia"/>
          <w:bCs/>
          <w:lang w:val="en-US" w:eastAsia="ko-KR"/>
        </w:rPr>
        <w:t xml:space="preserve">and </w:t>
      </w:r>
      <w:r w:rsidR="00DB7516" w:rsidRPr="00FB174F">
        <w:rPr>
          <w:rFonts w:hint="eastAsia"/>
          <w:bCs/>
          <w:lang w:val="en-US" w:eastAsia="ko-KR"/>
        </w:rPr>
        <w:t>interruption for OD-SSB</w:t>
      </w:r>
      <w:r w:rsidR="00350365" w:rsidRPr="00FB174F">
        <w:rPr>
          <w:rFonts w:hint="eastAsia"/>
          <w:bCs/>
          <w:lang w:val="en-US" w:eastAsia="ko-KR"/>
        </w:rPr>
        <w:t xml:space="preserve"> for Case 1 and Case 2</w:t>
      </w:r>
      <w:r w:rsidR="00DB7516" w:rsidRPr="00FB174F">
        <w:rPr>
          <w:rFonts w:hint="eastAsia"/>
          <w:bCs/>
          <w:lang w:val="en-US" w:eastAsia="ko-KR"/>
        </w:rPr>
        <w:t>.</w:t>
      </w:r>
      <w:r w:rsidR="00164900" w:rsidRPr="00FB174F">
        <w:rPr>
          <w:rFonts w:hint="eastAsia"/>
          <w:bCs/>
          <w:lang w:val="en-US" w:eastAsia="ko-KR"/>
        </w:rPr>
        <w:t xml:space="preserve"> </w:t>
      </w:r>
    </w:p>
    <w:p w14:paraId="06F28540" w14:textId="6C0E6599" w:rsidR="00164900" w:rsidRPr="00D27F98" w:rsidRDefault="00156984" w:rsidP="00156984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lastRenderedPageBreak/>
        <w:t xml:space="preserve">For the test case scope for </w:t>
      </w:r>
      <w:r w:rsidRPr="00156984">
        <w:rPr>
          <w:bCs/>
          <w:lang w:val="en-US" w:eastAsia="ko-KR"/>
        </w:rPr>
        <w:t>scenario #2, scenario #2A and scenario #3B</w:t>
      </w:r>
      <w:r>
        <w:rPr>
          <w:rFonts w:hint="eastAsia"/>
          <w:bCs/>
          <w:lang w:val="en-US" w:eastAsia="ko-KR"/>
        </w:rPr>
        <w:t xml:space="preserve">, the core requirements defined </w:t>
      </w:r>
      <w:r w:rsidRPr="00156984">
        <w:rPr>
          <w:bCs/>
          <w:lang w:val="en-US" w:eastAsia="ko-KR"/>
        </w:rPr>
        <w:t>scenario #2</w:t>
      </w:r>
      <w:r w:rsidR="00B37867">
        <w:rPr>
          <w:rFonts w:hint="eastAsia"/>
          <w:bCs/>
          <w:lang w:val="en-US" w:eastAsia="ko-KR"/>
        </w:rPr>
        <w:t xml:space="preserve"> (deactivated </w:t>
      </w:r>
      <w:proofErr w:type="spellStart"/>
      <w:r w:rsidR="00B37867">
        <w:rPr>
          <w:rFonts w:hint="eastAsia"/>
          <w:bCs/>
          <w:lang w:val="en-US" w:eastAsia="ko-KR"/>
        </w:rPr>
        <w:t>SCell</w:t>
      </w:r>
      <w:proofErr w:type="spellEnd"/>
      <w:r w:rsidR="00B37867">
        <w:rPr>
          <w:rFonts w:hint="eastAsia"/>
          <w:bCs/>
          <w:lang w:val="en-US" w:eastAsia="ko-KR"/>
        </w:rPr>
        <w:t xml:space="preserve"> measurement and </w:t>
      </w:r>
      <w:proofErr w:type="spellStart"/>
      <w:r w:rsidR="00B37867">
        <w:rPr>
          <w:rFonts w:hint="eastAsia"/>
          <w:bCs/>
          <w:lang w:val="en-US" w:eastAsia="ko-KR"/>
        </w:rPr>
        <w:t>SCell</w:t>
      </w:r>
      <w:proofErr w:type="spellEnd"/>
      <w:r w:rsidR="00B37867">
        <w:rPr>
          <w:rFonts w:hint="eastAsia"/>
          <w:bCs/>
          <w:lang w:val="en-US" w:eastAsia="ko-KR"/>
        </w:rPr>
        <w:t xml:space="preserve"> activation procedure)</w:t>
      </w:r>
      <w:r w:rsidRPr="00156984">
        <w:rPr>
          <w:bCs/>
          <w:lang w:val="en-US" w:eastAsia="ko-KR"/>
        </w:rPr>
        <w:t>, scenario #2A</w:t>
      </w:r>
      <w:r w:rsidR="00B37867">
        <w:rPr>
          <w:rFonts w:hint="eastAsia"/>
          <w:bCs/>
          <w:lang w:val="en-US" w:eastAsia="ko-KR"/>
        </w:rPr>
        <w:t xml:space="preserve"> (</w:t>
      </w:r>
      <w:proofErr w:type="spellStart"/>
      <w:r w:rsidR="00B37867">
        <w:rPr>
          <w:rFonts w:hint="eastAsia"/>
          <w:bCs/>
          <w:lang w:val="en-US" w:eastAsia="ko-KR"/>
        </w:rPr>
        <w:t>SCell</w:t>
      </w:r>
      <w:proofErr w:type="spellEnd"/>
      <w:r w:rsidR="00B37867">
        <w:rPr>
          <w:rFonts w:hint="eastAsia"/>
          <w:bCs/>
          <w:lang w:val="en-US" w:eastAsia="ko-KR"/>
        </w:rPr>
        <w:t xml:space="preserve"> activation procedure)</w:t>
      </w:r>
      <w:r w:rsidRPr="00156984">
        <w:rPr>
          <w:bCs/>
          <w:lang w:val="en-US" w:eastAsia="ko-KR"/>
        </w:rPr>
        <w:t xml:space="preserve"> and scenario #3</w:t>
      </w:r>
      <w:proofErr w:type="gramStart"/>
      <w:r w:rsidRPr="00156984">
        <w:rPr>
          <w:bCs/>
          <w:lang w:val="en-US" w:eastAsia="ko-KR"/>
        </w:rPr>
        <w:t>B</w:t>
      </w:r>
      <w:r w:rsidR="00B37867">
        <w:rPr>
          <w:rFonts w:hint="eastAsia"/>
          <w:bCs/>
          <w:lang w:val="en-US" w:eastAsia="ko-KR"/>
        </w:rPr>
        <w:t>(</w:t>
      </w:r>
      <w:proofErr w:type="gramEnd"/>
      <w:r w:rsidR="00B37867">
        <w:rPr>
          <w:rFonts w:hint="eastAsia"/>
          <w:bCs/>
          <w:lang w:val="en-US" w:eastAsia="ko-KR"/>
        </w:rPr>
        <w:t>updating OD-SSB periodicity and SMTC periodicity)</w:t>
      </w:r>
      <w:r>
        <w:rPr>
          <w:rFonts w:hint="eastAsia"/>
          <w:bCs/>
          <w:lang w:val="en-US" w:eastAsia="ko-KR"/>
        </w:rPr>
        <w:t>. Hence, it is reasonable to verify all the cases.</w:t>
      </w:r>
    </w:p>
    <w:p w14:paraId="5EFF5749" w14:textId="77777777" w:rsidR="007B43BF" w:rsidRPr="00FB174F" w:rsidRDefault="007B43BF" w:rsidP="00E15DC5">
      <w:pPr>
        <w:pStyle w:val="a0"/>
        <w:jc w:val="both"/>
        <w:rPr>
          <w:b/>
          <w:u w:val="single"/>
          <w:lang w:val="en-US" w:eastAsia="ko-KR"/>
        </w:rPr>
      </w:pPr>
    </w:p>
    <w:p w14:paraId="54AF0049" w14:textId="65406FD8" w:rsidR="00156984" w:rsidRDefault="007B43BF" w:rsidP="00156984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>Proposal</w:t>
      </w:r>
      <w:r w:rsidR="009E5778" w:rsidRPr="00FB174F">
        <w:rPr>
          <w:rFonts w:hint="eastAsia"/>
          <w:b/>
          <w:lang w:val="en-US" w:eastAsia="ko-KR"/>
        </w:rPr>
        <w:t xml:space="preserve"> 1</w:t>
      </w:r>
      <w:r w:rsidRPr="00FB174F">
        <w:rPr>
          <w:rFonts w:hint="eastAsia"/>
          <w:b/>
          <w:lang w:val="en-US" w:eastAsia="ko-KR"/>
        </w:rPr>
        <w:t xml:space="preserve">: </w:t>
      </w:r>
      <w:r w:rsidR="00156984" w:rsidRPr="00156984">
        <w:rPr>
          <w:b/>
          <w:lang w:val="en-US" w:eastAsia="ko-KR"/>
        </w:rPr>
        <w:t xml:space="preserve">RAN4 to </w:t>
      </w:r>
      <w:r w:rsidR="00156984">
        <w:rPr>
          <w:rFonts w:hint="eastAsia"/>
          <w:b/>
          <w:lang w:val="en-US" w:eastAsia="ko-KR"/>
        </w:rPr>
        <w:t>define</w:t>
      </w:r>
      <w:r w:rsidR="00156984" w:rsidRPr="00156984">
        <w:rPr>
          <w:b/>
          <w:lang w:val="en-US" w:eastAsia="ko-KR"/>
        </w:rPr>
        <w:t xml:space="preserve"> the test case scope for scenario #2, scenario #2A and scenario #3B as </w:t>
      </w:r>
      <w:proofErr w:type="gramStart"/>
      <w:r w:rsidR="00156984" w:rsidRPr="00156984">
        <w:rPr>
          <w:b/>
          <w:lang w:val="en-US" w:eastAsia="ko-KR"/>
        </w:rPr>
        <w:t>follow</w:t>
      </w:r>
      <w:proofErr w:type="gramEnd"/>
    </w:p>
    <w:p w14:paraId="46653D31" w14:textId="77777777" w:rsidR="00156984" w:rsidRPr="00156984" w:rsidRDefault="00156984" w:rsidP="00156984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>In Case 1, RAN4 should define the test cases for scenario #2, scenario #2A.</w:t>
      </w:r>
    </w:p>
    <w:p w14:paraId="34E94AAF" w14:textId="77777777" w:rsidR="00156984" w:rsidRPr="00156984" w:rsidRDefault="00156984" w:rsidP="00156984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>In Case 2, RAN4 should define the test cases for scenario #2, scenario #2A and scenario #3B.</w:t>
      </w:r>
    </w:p>
    <w:p w14:paraId="74E2DE42" w14:textId="77777777" w:rsidR="00156984" w:rsidRPr="00156984" w:rsidRDefault="00156984" w:rsidP="00156984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 xml:space="preserve">The test cases should include deactivation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 xml:space="preserve"> measurement,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 xml:space="preserve"> activation procedure and the L1/L3 measurement for activated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>.</w:t>
      </w:r>
    </w:p>
    <w:p w14:paraId="56652653" w14:textId="1EEA2B13" w:rsidR="007B43BF" w:rsidRPr="00156984" w:rsidRDefault="007B43BF" w:rsidP="00156984">
      <w:pPr>
        <w:pStyle w:val="a0"/>
        <w:jc w:val="both"/>
        <w:rPr>
          <w:b/>
          <w:lang w:val="en-US" w:eastAsia="ko-KR"/>
        </w:rPr>
      </w:pPr>
    </w:p>
    <w:p w14:paraId="2F443A62" w14:textId="10F9D200" w:rsidR="00156984" w:rsidRDefault="00FF6C10" w:rsidP="00E15DC5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For the test case scope for Case 2, </w:t>
      </w:r>
      <w:r w:rsidR="00474674">
        <w:rPr>
          <w:rFonts w:hint="eastAsia"/>
          <w:bCs/>
          <w:lang w:val="en-US" w:eastAsia="ko-KR"/>
        </w:rPr>
        <w:t>RRM core requirements define</w:t>
      </w:r>
      <w:r w:rsidR="00535B8F">
        <w:rPr>
          <w:rFonts w:hint="eastAsia"/>
          <w:bCs/>
          <w:lang w:val="en-US" w:eastAsia="ko-KR"/>
        </w:rPr>
        <w:t>d</w:t>
      </w:r>
      <w:r w:rsidR="00474674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ko-KR"/>
        </w:rPr>
        <w:t>Time C</w:t>
      </w:r>
      <w:proofErr w:type="gramStart"/>
      <w:r>
        <w:rPr>
          <w:rFonts w:hint="eastAsia"/>
          <w:bCs/>
          <w:lang w:val="en-US" w:eastAsia="ko-KR"/>
        </w:rPr>
        <w:t>1</w:t>
      </w:r>
      <w:r w:rsidR="00474674">
        <w:rPr>
          <w:rFonts w:hint="eastAsia"/>
          <w:bCs/>
          <w:lang w:val="en-US" w:eastAsia="ko-KR"/>
        </w:rPr>
        <w:t>,and</w:t>
      </w:r>
      <w:proofErr w:type="gramEnd"/>
      <w:r w:rsidR="00474674">
        <w:rPr>
          <w:rFonts w:hint="eastAsia"/>
          <w:bCs/>
          <w:lang w:val="en-US" w:eastAsia="ko-KR"/>
        </w:rPr>
        <w:t xml:space="preserve"> Alt Time C2. RAN4 need to define the test cases for Time C1 and Time C2 </w:t>
      </w:r>
    </w:p>
    <w:p w14:paraId="04B7D7CF" w14:textId="77777777" w:rsidR="00FF6C10" w:rsidRDefault="00FF6C10" w:rsidP="00E15DC5">
      <w:pPr>
        <w:pStyle w:val="a0"/>
        <w:jc w:val="both"/>
        <w:rPr>
          <w:bCs/>
          <w:lang w:val="en-US" w:eastAsia="ko-KR"/>
        </w:rPr>
      </w:pPr>
    </w:p>
    <w:p w14:paraId="373C0571" w14:textId="1EAB0C7E" w:rsidR="00474674" w:rsidRDefault="00474674" w:rsidP="00474674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B174F">
        <w:rPr>
          <w:rFonts w:hint="eastAsia"/>
          <w:b/>
          <w:lang w:val="en-US" w:eastAsia="ko-KR"/>
        </w:rPr>
        <w:t xml:space="preserve">: </w:t>
      </w:r>
      <w:r w:rsidRPr="00156984">
        <w:rPr>
          <w:b/>
          <w:lang w:val="en-US" w:eastAsia="ko-KR"/>
        </w:rPr>
        <w:t xml:space="preserve">RAN4 to </w:t>
      </w:r>
      <w:r>
        <w:rPr>
          <w:rFonts w:hint="eastAsia"/>
          <w:b/>
          <w:lang w:val="en-US" w:eastAsia="ko-KR"/>
        </w:rPr>
        <w:t>define</w:t>
      </w:r>
      <w:r w:rsidRPr="00156984">
        <w:rPr>
          <w:b/>
          <w:lang w:val="en-US" w:eastAsia="ko-KR"/>
        </w:rPr>
        <w:t xml:space="preserve"> the test case scope for</w:t>
      </w:r>
      <w:r>
        <w:rPr>
          <w:rFonts w:hint="eastAsia"/>
          <w:b/>
          <w:lang w:val="en-US" w:eastAsia="ko-KR"/>
        </w:rPr>
        <w:t xml:space="preserve"> Case 2 Alt Time C1, and Alt Time C2</w:t>
      </w:r>
    </w:p>
    <w:p w14:paraId="6F269C03" w14:textId="77777777" w:rsidR="00474674" w:rsidRPr="00474674" w:rsidRDefault="00474674" w:rsidP="00E15DC5">
      <w:pPr>
        <w:pStyle w:val="a0"/>
        <w:jc w:val="both"/>
        <w:rPr>
          <w:bCs/>
          <w:lang w:val="en-US" w:eastAsia="ko-KR"/>
        </w:rPr>
      </w:pPr>
    </w:p>
    <w:p w14:paraId="6FFC4B4C" w14:textId="77777777" w:rsidR="006969AE" w:rsidRDefault="006969AE" w:rsidP="00E15DC5">
      <w:pPr>
        <w:pStyle w:val="a0"/>
        <w:jc w:val="both"/>
        <w:rPr>
          <w:bCs/>
          <w:lang w:val="en-US" w:eastAsia="ko-KR"/>
        </w:rPr>
      </w:pPr>
    </w:p>
    <w:p w14:paraId="0B07FA70" w14:textId="4CEDC2FD" w:rsidR="006969AE" w:rsidRPr="00A9546A" w:rsidRDefault="006969AE" w:rsidP="006969AE">
      <w:pPr>
        <w:pStyle w:val="a0"/>
        <w:jc w:val="both"/>
        <w:rPr>
          <w:b/>
          <w:bCs/>
          <w:u w:val="single"/>
          <w:lang w:val="en-US" w:eastAsia="ko-KR"/>
        </w:rPr>
      </w:pPr>
      <w:proofErr w:type="spellStart"/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SCell</w:t>
      </w:r>
      <w:proofErr w:type="spellEnd"/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 xml:space="preserve"> activation scope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2D35" w14:paraId="3886946B" w14:textId="77777777" w:rsidTr="00BC2D35">
        <w:tc>
          <w:tcPr>
            <w:tcW w:w="9855" w:type="dxa"/>
          </w:tcPr>
          <w:p w14:paraId="4C7D8D37" w14:textId="77777777" w:rsidR="006969AE" w:rsidRPr="00442262" w:rsidRDefault="006969AE" w:rsidP="006969AE">
            <w:pPr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1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2</w:t>
            </w: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>: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 xml:space="preserve"> Scenario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 – </w:t>
            </w:r>
            <w:proofErr w:type="spellStart"/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 activation scope</w:t>
            </w:r>
          </w:p>
          <w:p w14:paraId="079F558C" w14:textId="77777777" w:rsidR="006969AE" w:rsidRPr="00442262" w:rsidRDefault="006969AE" w:rsidP="006969AE">
            <w:pPr>
              <w:numPr>
                <w:ilvl w:val="0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Proposals</w:t>
            </w:r>
          </w:p>
          <w:p w14:paraId="06A188D2" w14:textId="77777777" w:rsidR="006969AE" w:rsidRPr="00442262" w:rsidRDefault="006969AE" w:rsidP="006969AE">
            <w:pPr>
              <w:numPr>
                <w:ilvl w:val="1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Proposal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1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: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 </w:t>
            </w:r>
            <w:r w:rsidRPr="00442262">
              <w:rPr>
                <w:rFonts w:eastAsia="MS Mincho"/>
              </w:rPr>
              <w:t xml:space="preserve">RAN4 should focus on </w:t>
            </w:r>
            <w:proofErr w:type="spellStart"/>
            <w:r w:rsidRPr="00442262">
              <w:rPr>
                <w:rFonts w:eastAsia="MS Mincho"/>
              </w:rPr>
              <w:t>SCell</w:t>
            </w:r>
            <w:proofErr w:type="spellEnd"/>
            <w:r w:rsidRPr="00442262">
              <w:rPr>
                <w:rFonts w:eastAsia="MS Mincho"/>
              </w:rPr>
              <w:t xml:space="preserve"> activation for case 1 and case 2 Alt Time-C1 and multiple </w:t>
            </w:r>
            <w:proofErr w:type="spellStart"/>
            <w:r w:rsidRPr="00442262">
              <w:rPr>
                <w:rFonts w:eastAsia="MS Mincho"/>
              </w:rPr>
              <w:t>SCell</w:t>
            </w:r>
            <w:r w:rsidRPr="00442262">
              <w:rPr>
                <w:rFonts w:eastAsia="DengXian" w:hint="eastAsia"/>
                <w:lang w:eastAsia="zh-CN"/>
              </w:rPr>
              <w:t>s</w:t>
            </w:r>
            <w:proofErr w:type="spellEnd"/>
            <w:r w:rsidRPr="00442262">
              <w:rPr>
                <w:rFonts w:eastAsia="MS Mincho"/>
              </w:rPr>
              <w:t xml:space="preserve"> activation. The other </w:t>
            </w:r>
            <w:proofErr w:type="spellStart"/>
            <w:r w:rsidRPr="00442262">
              <w:rPr>
                <w:rFonts w:eastAsia="MS Mincho"/>
              </w:rPr>
              <w:t>SCell</w:t>
            </w:r>
            <w:proofErr w:type="spellEnd"/>
            <w:r w:rsidRPr="00442262">
              <w:rPr>
                <w:rFonts w:eastAsia="MS Mincho"/>
              </w:rPr>
              <w:t xml:space="preserve"> activation scenarios should have lower priority.</w:t>
            </w:r>
          </w:p>
          <w:p w14:paraId="7E0A9329" w14:textId="77777777" w:rsidR="006969AE" w:rsidRPr="00442262" w:rsidRDefault="006969AE" w:rsidP="006969AE">
            <w:pPr>
              <w:numPr>
                <w:ilvl w:val="1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Proposal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2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: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 RAN4 only define the test cases for single </w:t>
            </w:r>
            <w:proofErr w:type="spellStart"/>
            <w:r w:rsidRPr="0044226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 activation.</w:t>
            </w:r>
          </w:p>
          <w:p w14:paraId="76BC98E8" w14:textId="77777777" w:rsidR="006969AE" w:rsidRPr="00442262" w:rsidRDefault="006969AE" w:rsidP="006969AE">
            <w:pPr>
              <w:numPr>
                <w:ilvl w:val="0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Recommended WF</w:t>
            </w:r>
          </w:p>
          <w:p w14:paraId="3C42F6CA" w14:textId="77777777" w:rsidR="006969AE" w:rsidRPr="00442262" w:rsidRDefault="006969AE" w:rsidP="006969AE">
            <w:pPr>
              <w:numPr>
                <w:ilvl w:val="1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Further discussion</w:t>
            </w:r>
          </w:p>
          <w:p w14:paraId="6CB00A43" w14:textId="77777777" w:rsidR="00BC2D35" w:rsidRDefault="00BC2D35" w:rsidP="00E15DC5">
            <w:pPr>
              <w:pStyle w:val="a0"/>
              <w:jc w:val="both"/>
              <w:rPr>
                <w:bCs/>
                <w:lang w:val="en-US" w:eastAsia="ko-KR"/>
              </w:rPr>
            </w:pPr>
          </w:p>
        </w:tc>
      </w:tr>
    </w:tbl>
    <w:p w14:paraId="125AAA96" w14:textId="77777777" w:rsidR="00BC2D35" w:rsidRDefault="00BC2D35" w:rsidP="00E15DC5">
      <w:pPr>
        <w:pStyle w:val="a0"/>
        <w:jc w:val="both"/>
        <w:rPr>
          <w:bCs/>
          <w:lang w:val="en-US" w:eastAsia="ko-KR"/>
        </w:rPr>
      </w:pPr>
    </w:p>
    <w:p w14:paraId="0876D9ED" w14:textId="77777777" w:rsidR="005C1F90" w:rsidRDefault="005C1F90" w:rsidP="00E15DC5">
      <w:pPr>
        <w:pStyle w:val="a0"/>
        <w:jc w:val="both"/>
        <w:rPr>
          <w:bCs/>
          <w:lang w:val="en-US" w:eastAsia="ko-KR"/>
        </w:rPr>
      </w:pPr>
    </w:p>
    <w:p w14:paraId="70D4585C" w14:textId="2AB8FC7F" w:rsidR="005C1F90" w:rsidRPr="007A040E" w:rsidRDefault="00535B8F" w:rsidP="00E15DC5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For the test case scope for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 scope, RRM core requirements defined </w:t>
      </w:r>
      <w:r w:rsidR="007A040E">
        <w:rPr>
          <w:rFonts w:hint="eastAsia"/>
          <w:bCs/>
          <w:lang w:val="en-US" w:eastAsia="ko-KR"/>
        </w:rPr>
        <w:t xml:space="preserve">Single </w:t>
      </w:r>
      <w:proofErr w:type="spellStart"/>
      <w:r w:rsidR="007A040E">
        <w:rPr>
          <w:rFonts w:hint="eastAsia"/>
          <w:bCs/>
          <w:lang w:val="en-US" w:eastAsia="ko-KR"/>
        </w:rPr>
        <w:t>Scell</w:t>
      </w:r>
      <w:proofErr w:type="spellEnd"/>
      <w:r w:rsidR="007A040E">
        <w:rPr>
          <w:rFonts w:hint="eastAsia"/>
          <w:bCs/>
          <w:lang w:val="en-US" w:eastAsia="ko-KR"/>
        </w:rPr>
        <w:t xml:space="preserve"> activation as well as multiple </w:t>
      </w:r>
      <w:proofErr w:type="spellStart"/>
      <w:r w:rsidR="007A040E">
        <w:rPr>
          <w:rFonts w:hint="eastAsia"/>
          <w:bCs/>
          <w:lang w:val="en-US" w:eastAsia="ko-KR"/>
        </w:rPr>
        <w:t>SCell</w:t>
      </w:r>
      <w:proofErr w:type="spellEnd"/>
      <w:r w:rsidR="007A040E">
        <w:rPr>
          <w:rFonts w:hint="eastAsia"/>
          <w:bCs/>
          <w:lang w:val="en-US" w:eastAsia="ko-KR"/>
        </w:rPr>
        <w:t xml:space="preserve"> activation. It is reasonable to define both cases</w:t>
      </w:r>
      <w:r w:rsidR="00EE7C4C">
        <w:rPr>
          <w:rFonts w:hint="eastAsia"/>
          <w:bCs/>
          <w:lang w:val="en-US" w:eastAsia="ko-KR"/>
        </w:rPr>
        <w:t>.</w:t>
      </w:r>
    </w:p>
    <w:p w14:paraId="7235DF8F" w14:textId="77777777" w:rsidR="005C1F90" w:rsidRDefault="005C1F90" w:rsidP="00E15DC5">
      <w:pPr>
        <w:pStyle w:val="a0"/>
        <w:jc w:val="both"/>
        <w:rPr>
          <w:bCs/>
          <w:lang w:val="en-US" w:eastAsia="ko-KR"/>
        </w:rPr>
      </w:pPr>
    </w:p>
    <w:p w14:paraId="4F50F64B" w14:textId="0BDC62D1" w:rsidR="00EE7C4C" w:rsidRDefault="00EE7C4C" w:rsidP="00EE7C4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FB174F">
        <w:rPr>
          <w:rFonts w:hint="eastAsia"/>
          <w:b/>
          <w:lang w:val="en-US" w:eastAsia="ko-KR"/>
        </w:rPr>
        <w:t xml:space="preserve">: </w:t>
      </w:r>
      <w:r w:rsidRPr="00EE7C4C">
        <w:rPr>
          <w:b/>
          <w:lang w:val="en-US" w:eastAsia="ko-KR"/>
        </w:rPr>
        <w:t xml:space="preserve">RAN4 </w:t>
      </w:r>
      <w:r>
        <w:rPr>
          <w:rFonts w:hint="eastAsia"/>
          <w:b/>
          <w:lang w:val="en-US" w:eastAsia="ko-KR"/>
        </w:rPr>
        <w:t>to define</w:t>
      </w:r>
      <w:r w:rsidRPr="00EE7C4C">
        <w:rPr>
          <w:b/>
          <w:lang w:val="en-US" w:eastAsia="ko-KR"/>
        </w:rPr>
        <w:t xml:space="preserve"> </w:t>
      </w:r>
      <w:proofErr w:type="spellStart"/>
      <w:r w:rsidRPr="00EE7C4C">
        <w:rPr>
          <w:b/>
          <w:lang w:val="en-US" w:eastAsia="ko-KR"/>
        </w:rPr>
        <w:t>SCell</w:t>
      </w:r>
      <w:proofErr w:type="spellEnd"/>
      <w:r w:rsidRPr="00EE7C4C">
        <w:rPr>
          <w:b/>
          <w:lang w:val="en-US" w:eastAsia="ko-KR"/>
        </w:rPr>
        <w:t xml:space="preserve"> activation for case 1 and case 2 Alt Time-C1 and multiple </w:t>
      </w:r>
      <w:proofErr w:type="spellStart"/>
      <w:r w:rsidRPr="00EE7C4C">
        <w:rPr>
          <w:b/>
          <w:lang w:val="en-US" w:eastAsia="ko-KR"/>
        </w:rPr>
        <w:t>SCells</w:t>
      </w:r>
      <w:proofErr w:type="spellEnd"/>
      <w:r w:rsidRPr="00EE7C4C">
        <w:rPr>
          <w:b/>
          <w:lang w:val="en-US" w:eastAsia="ko-KR"/>
        </w:rPr>
        <w:t xml:space="preserve"> activation</w:t>
      </w:r>
    </w:p>
    <w:p w14:paraId="6298FC5D" w14:textId="77777777" w:rsidR="005C1F90" w:rsidRPr="00EE7C4C" w:rsidRDefault="005C1F90" w:rsidP="00E15DC5">
      <w:pPr>
        <w:pStyle w:val="a0"/>
        <w:jc w:val="both"/>
        <w:rPr>
          <w:bCs/>
          <w:lang w:val="en-US" w:eastAsia="ko-KR"/>
        </w:rPr>
      </w:pPr>
    </w:p>
    <w:p w14:paraId="5FB1BF3F" w14:textId="77777777" w:rsidR="00BC2D35" w:rsidRDefault="00BC2D35" w:rsidP="00E15DC5">
      <w:pPr>
        <w:pStyle w:val="a0"/>
        <w:jc w:val="both"/>
        <w:rPr>
          <w:bCs/>
          <w:lang w:val="en-US" w:eastAsia="ko-KR"/>
        </w:rPr>
      </w:pPr>
    </w:p>
    <w:p w14:paraId="46C3C641" w14:textId="182EDE6E" w:rsidR="000E1F42" w:rsidRPr="00A9546A" w:rsidRDefault="000E1F42" w:rsidP="000E1F42">
      <w:pPr>
        <w:pStyle w:val="a0"/>
        <w:jc w:val="both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K</w:t>
      </w:r>
      <w:r w:rsidRPr="000E1F42">
        <w:rPr>
          <w:b/>
          <w:bCs/>
          <w:color w:val="000000" w:themeColor="text1"/>
          <w:sz w:val="28"/>
          <w:szCs w:val="28"/>
          <w:u w:val="single"/>
          <w:lang w:eastAsia="ko-KR"/>
        </w:rPr>
        <w:t xml:space="preserve">nown/unknown </w:t>
      </w:r>
      <w:proofErr w:type="spellStart"/>
      <w:r w:rsidRPr="000E1F42">
        <w:rPr>
          <w:b/>
          <w:bCs/>
          <w:color w:val="000000" w:themeColor="text1"/>
          <w:sz w:val="28"/>
          <w:szCs w:val="28"/>
          <w:u w:val="single"/>
          <w:lang w:eastAsia="ko-KR"/>
        </w:rPr>
        <w:t>Scell</w:t>
      </w:r>
      <w:proofErr w:type="spellEnd"/>
      <w:r w:rsidRPr="000E1F42">
        <w:rPr>
          <w:b/>
          <w:bCs/>
          <w:color w:val="000000" w:themeColor="text1"/>
          <w:sz w:val="28"/>
          <w:szCs w:val="28"/>
          <w:u w:val="single"/>
          <w:lang w:eastAsia="ko-KR"/>
        </w:rPr>
        <w:t xml:space="preserve"> activation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1F42" w14:paraId="22D5B7FC" w14:textId="77777777" w:rsidTr="000E1F42">
        <w:tc>
          <w:tcPr>
            <w:tcW w:w="9855" w:type="dxa"/>
          </w:tcPr>
          <w:p w14:paraId="122001C4" w14:textId="77777777" w:rsidR="000E1F42" w:rsidRPr="000E1F42" w:rsidRDefault="000E1F42" w:rsidP="000E1F42">
            <w:pPr>
              <w:spacing w:after="18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0E1F4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0E1F4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</w:t>
            </w:r>
            <w:r w:rsidRPr="000E1F42">
              <w:rPr>
                <w:rFonts w:eastAsia="SimSun"/>
                <w:b/>
                <w:color w:val="0070C0"/>
                <w:u w:val="single"/>
                <w:lang w:eastAsia="zh-CN"/>
              </w:rPr>
              <w:t>1</w:t>
            </w:r>
            <w:r w:rsidRPr="000E1F4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</w:t>
            </w:r>
            <w:r w:rsidRPr="000E1F42">
              <w:rPr>
                <w:rFonts w:eastAsia="SimSun"/>
                <w:b/>
                <w:color w:val="0070C0"/>
                <w:u w:val="single"/>
                <w:lang w:eastAsia="zh-CN"/>
              </w:rPr>
              <w:t>3</w:t>
            </w:r>
            <w:r w:rsidRPr="000E1F42">
              <w:rPr>
                <w:rFonts w:eastAsia="SimSun"/>
                <w:b/>
                <w:color w:val="0070C0"/>
                <w:u w:val="single"/>
                <w:lang w:eastAsia="ko-KR"/>
              </w:rPr>
              <w:t>:</w:t>
            </w:r>
            <w:r w:rsidRPr="000E1F4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 xml:space="preserve"> Scenario</w:t>
            </w:r>
            <w:r w:rsidRPr="000E1F42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 – known/unknown </w:t>
            </w:r>
            <w:proofErr w:type="spellStart"/>
            <w:r w:rsidRPr="000E1F42">
              <w:rPr>
                <w:rFonts w:eastAsia="SimSun"/>
                <w:b/>
                <w:color w:val="0070C0"/>
                <w:u w:val="single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b/>
                <w:color w:val="0070C0"/>
                <w:u w:val="single"/>
                <w:lang w:eastAsia="zh-CN"/>
              </w:rPr>
              <w:t xml:space="preserve"> activation</w:t>
            </w:r>
          </w:p>
          <w:p w14:paraId="70F07C57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Proposal</w:t>
            </w: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1: RAN4 to define the OD-SSB based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activation test case for both known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and unknown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54DF0207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Proposal</w:t>
            </w: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2: RAN4 to define the OD-SSB based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activation test case for known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only.</w:t>
            </w:r>
          </w:p>
          <w:p w14:paraId="0A5D9A17" w14:textId="77777777" w:rsidR="000E1F42" w:rsidRPr="000E1F42" w:rsidRDefault="000E1F42" w:rsidP="000E1F4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Proposal</w:t>
            </w: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3: RAN4 to define the OD-SSB based test case for both Case 1 and Case 2.</w:t>
            </w: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One in known scenario and the other in unknown scenario such as:</w:t>
            </w:r>
          </w:p>
          <w:p w14:paraId="43ED2C23" w14:textId="77777777" w:rsidR="000E1F42" w:rsidRPr="000E1F42" w:rsidRDefault="000E1F42" w:rsidP="000E1F42">
            <w:pPr>
              <w:numPr>
                <w:ilvl w:val="1"/>
                <w:numId w:val="36"/>
              </w:numPr>
              <w:tabs>
                <w:tab w:val="left" w:pos="-9362"/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Case 1 in unknown scenario</w:t>
            </w:r>
          </w:p>
          <w:p w14:paraId="7CC31500" w14:textId="77777777" w:rsidR="000E1F42" w:rsidRPr="000E1F42" w:rsidRDefault="000E1F42" w:rsidP="000E1F42">
            <w:pPr>
              <w:numPr>
                <w:ilvl w:val="1"/>
                <w:numId w:val="36"/>
              </w:numPr>
              <w:tabs>
                <w:tab w:val="left" w:pos="2084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Case 2 in known scenario</w:t>
            </w:r>
          </w:p>
          <w:p w14:paraId="3332117D" w14:textId="77777777" w:rsidR="000E1F42" w:rsidRDefault="000E1F42" w:rsidP="00E15DC5">
            <w:pPr>
              <w:pStyle w:val="a0"/>
              <w:jc w:val="both"/>
              <w:rPr>
                <w:bCs/>
                <w:lang w:val="en-US" w:eastAsia="ko-KR"/>
              </w:rPr>
            </w:pPr>
          </w:p>
        </w:tc>
      </w:tr>
    </w:tbl>
    <w:p w14:paraId="1F5F43C7" w14:textId="77777777" w:rsidR="00BC2D35" w:rsidRDefault="00BC2D35" w:rsidP="00E15DC5">
      <w:pPr>
        <w:pStyle w:val="a0"/>
        <w:jc w:val="both"/>
        <w:rPr>
          <w:bCs/>
          <w:lang w:val="en-US" w:eastAsia="ko-KR"/>
        </w:rPr>
      </w:pPr>
    </w:p>
    <w:p w14:paraId="1449576A" w14:textId="77777777" w:rsidR="00A251CC" w:rsidRPr="007A040E" w:rsidRDefault="00A251CC" w:rsidP="00A251CC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For the test case scope for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 scope, RRM core requirements defined Single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 as well as multiple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activation. It is reasonable to define both cases.</w:t>
      </w:r>
    </w:p>
    <w:p w14:paraId="4E6ABD02" w14:textId="77777777" w:rsidR="00A251CC" w:rsidRDefault="00A251CC" w:rsidP="00E15DC5">
      <w:pPr>
        <w:pStyle w:val="a0"/>
        <w:jc w:val="both"/>
        <w:rPr>
          <w:bCs/>
          <w:lang w:val="en-US" w:eastAsia="ko-KR"/>
        </w:rPr>
      </w:pPr>
    </w:p>
    <w:p w14:paraId="5243018D" w14:textId="00C1FF44" w:rsidR="00BB6F0E" w:rsidRDefault="00BB6F0E" w:rsidP="00BB6F0E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 w:rsidR="002B1D11">
        <w:rPr>
          <w:rFonts w:hint="eastAsia"/>
          <w:b/>
          <w:lang w:val="en-US" w:eastAsia="ko-KR"/>
        </w:rPr>
        <w:t>4</w:t>
      </w:r>
      <w:r w:rsidRPr="00FB174F">
        <w:rPr>
          <w:rFonts w:hint="eastAsia"/>
          <w:b/>
          <w:lang w:val="en-US" w:eastAsia="ko-KR"/>
        </w:rPr>
        <w:t xml:space="preserve">: </w:t>
      </w:r>
      <w:r w:rsidRPr="00BB6F0E">
        <w:rPr>
          <w:b/>
          <w:lang w:val="en-US" w:eastAsia="ko-KR"/>
        </w:rPr>
        <w:t xml:space="preserve">RAN4 to define the OD-SSB based </w:t>
      </w:r>
      <w:proofErr w:type="spellStart"/>
      <w:r w:rsidRPr="00BB6F0E">
        <w:rPr>
          <w:b/>
          <w:lang w:val="en-US" w:eastAsia="ko-KR"/>
        </w:rPr>
        <w:t>SCell</w:t>
      </w:r>
      <w:proofErr w:type="spellEnd"/>
      <w:r w:rsidRPr="00BB6F0E">
        <w:rPr>
          <w:b/>
          <w:lang w:val="en-US" w:eastAsia="ko-KR"/>
        </w:rPr>
        <w:t xml:space="preserve"> activation test case for both known </w:t>
      </w:r>
      <w:proofErr w:type="spellStart"/>
      <w:r w:rsidRPr="00BB6F0E">
        <w:rPr>
          <w:b/>
          <w:lang w:val="en-US" w:eastAsia="ko-KR"/>
        </w:rPr>
        <w:t>SCell</w:t>
      </w:r>
      <w:proofErr w:type="spellEnd"/>
      <w:r w:rsidRPr="00BB6F0E">
        <w:rPr>
          <w:b/>
          <w:lang w:val="en-US" w:eastAsia="ko-KR"/>
        </w:rPr>
        <w:t xml:space="preserve"> and unknown</w:t>
      </w:r>
    </w:p>
    <w:p w14:paraId="46ADCAC9" w14:textId="77777777" w:rsidR="00A251CC" w:rsidRPr="00BB6F0E" w:rsidRDefault="00A251CC" w:rsidP="00E15DC5">
      <w:pPr>
        <w:pStyle w:val="a0"/>
        <w:jc w:val="both"/>
        <w:rPr>
          <w:bCs/>
          <w:lang w:val="en-US" w:eastAsia="ko-KR"/>
        </w:rPr>
      </w:pPr>
    </w:p>
    <w:p w14:paraId="40299A5F" w14:textId="77777777" w:rsidR="00BC2D35" w:rsidRDefault="00BC2D35" w:rsidP="00E15DC5">
      <w:pPr>
        <w:pStyle w:val="a0"/>
        <w:jc w:val="both"/>
        <w:rPr>
          <w:bCs/>
          <w:lang w:val="en-US" w:eastAsia="ko-KR"/>
        </w:rPr>
      </w:pPr>
    </w:p>
    <w:p w14:paraId="0CD94E0E" w14:textId="77777777" w:rsidR="000E1F42" w:rsidRDefault="000E1F42" w:rsidP="00E15DC5">
      <w:pPr>
        <w:pStyle w:val="a0"/>
        <w:jc w:val="both"/>
        <w:rPr>
          <w:bCs/>
          <w:lang w:val="en-US" w:eastAsia="ko-KR"/>
        </w:rPr>
      </w:pPr>
    </w:p>
    <w:p w14:paraId="084C7E3E" w14:textId="71055533" w:rsidR="000E1F42" w:rsidRDefault="000E1F42" w:rsidP="000E1F42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Test case list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1F42" w14:paraId="4AA9E592" w14:textId="77777777" w:rsidTr="000E1F42">
        <w:tc>
          <w:tcPr>
            <w:tcW w:w="9855" w:type="dxa"/>
          </w:tcPr>
          <w:p w14:paraId="118071AE" w14:textId="77777777" w:rsidR="000E1F42" w:rsidRPr="000E1F42" w:rsidRDefault="000E1F42" w:rsidP="000E1F42">
            <w:pPr>
              <w:spacing w:after="120"/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0E1F4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0E1F4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3-1-4</w:t>
            </w:r>
            <w:r w:rsidRPr="000E1F42">
              <w:rPr>
                <w:rFonts w:eastAsia="SimSun"/>
                <w:b/>
                <w:color w:val="0070C0"/>
                <w:u w:val="single"/>
                <w:lang w:eastAsia="ko-KR"/>
              </w:rPr>
              <w:t>: Test case list</w:t>
            </w:r>
          </w:p>
          <w:p w14:paraId="0795E839" w14:textId="77777777" w:rsidR="000E1F42" w:rsidRPr="000E1F42" w:rsidRDefault="000E1F42" w:rsidP="000E1F42">
            <w:pPr>
              <w:spacing w:after="120"/>
              <w:rPr>
                <w:rFonts w:eastAsia="SimSun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</w:pPr>
            <w:r w:rsidRPr="000E1F42">
              <w:rPr>
                <w:rFonts w:eastAsia="SimSun" w:hint="eastAsia"/>
                <w:b/>
                <w:bCs/>
                <w:color w:val="000000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1CFA752D" w14:textId="77777777" w:rsidR="000E1F42" w:rsidRPr="000E1F42" w:rsidRDefault="000E1F42" w:rsidP="000E1F42">
            <w:pPr>
              <w:spacing w:after="180"/>
              <w:rPr>
                <w:rFonts w:eastAsia="SimSun"/>
                <w:lang w:eastAsia="zh-CN"/>
              </w:rPr>
            </w:pPr>
            <w:r w:rsidRPr="000E1F42">
              <w:rPr>
                <w:rFonts w:eastAsia="SimSun" w:hint="eastAsia"/>
                <w:lang w:eastAsia="zh-CN"/>
              </w:rPr>
              <w:t>RAN4 to at least define the following OD-SSB test cases.</w:t>
            </w:r>
          </w:p>
          <w:p w14:paraId="4F6E081A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in Case 1</w:t>
            </w:r>
          </w:p>
          <w:p w14:paraId="4B39B598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Intra-frequency </w:t>
            </w:r>
            <w:proofErr w:type="gram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measurement</w:t>
            </w: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(</w:t>
            </w:r>
            <w:proofErr w:type="gram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deactivated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)</w:t>
            </w: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in Case 1</w:t>
            </w:r>
          </w:p>
          <w:p w14:paraId="7FF8747D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L1-RSRP measurement with OD-SSB parameter </w:t>
            </w:r>
            <w:proofErr w:type="gram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update(</w:t>
            </w:r>
            <w:proofErr w:type="gram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Scenario 3B)</w:t>
            </w:r>
          </w:p>
          <w:p w14:paraId="7999CB4E" w14:textId="77777777" w:rsidR="000E1F42" w:rsidRPr="000E1F42" w:rsidRDefault="000E1F42" w:rsidP="000E1F42">
            <w:pPr>
              <w:spacing w:after="180"/>
              <w:rPr>
                <w:rFonts w:eastAsia="SimSun"/>
                <w:lang w:eastAsia="zh-CN"/>
              </w:rPr>
            </w:pPr>
          </w:p>
          <w:p w14:paraId="1C195EC2" w14:textId="77777777" w:rsidR="000E1F42" w:rsidRPr="000E1F42" w:rsidRDefault="000E1F42" w:rsidP="000E1F42">
            <w:pPr>
              <w:spacing w:after="180"/>
              <w:rPr>
                <w:rFonts w:eastAsia="SimSun"/>
                <w:lang w:eastAsia="zh-CN"/>
              </w:rPr>
            </w:pPr>
            <w:r w:rsidRPr="000E1F42">
              <w:rPr>
                <w:rFonts w:eastAsia="SimSun"/>
                <w:lang w:eastAsia="zh-CN"/>
              </w:rPr>
              <w:t xml:space="preserve">RAN4 to </w:t>
            </w:r>
            <w:r w:rsidRPr="000E1F42">
              <w:rPr>
                <w:rFonts w:eastAsia="SimSun" w:hint="eastAsia"/>
                <w:lang w:eastAsia="zh-CN"/>
              </w:rPr>
              <w:t xml:space="preserve">further </w:t>
            </w:r>
            <w:r w:rsidRPr="000E1F42">
              <w:rPr>
                <w:rFonts w:eastAsia="SimSun"/>
                <w:lang w:eastAsia="zh-CN"/>
              </w:rPr>
              <w:t>discuss whether the following OD-SSB test cases can be agreed.</w:t>
            </w:r>
          </w:p>
          <w:p w14:paraId="1454EFDA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bookmarkStart w:id="0" w:name="_Hlk210217545"/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in Case 2 Alt Time C-1</w:t>
            </w:r>
          </w:p>
          <w:p w14:paraId="19823A97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multiple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</w:t>
            </w:r>
          </w:p>
          <w:p w14:paraId="340E75C4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direct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at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addition in Case 1</w:t>
            </w:r>
          </w:p>
          <w:p w14:paraId="29C8C1E9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direct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at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addition in Case 2</w:t>
            </w:r>
          </w:p>
          <w:p w14:paraId="15C3DC17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PUCCH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in Case 1</w:t>
            </w:r>
          </w:p>
          <w:p w14:paraId="15DF2D08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PUCCH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in Case 2</w:t>
            </w:r>
          </w:p>
          <w:p w14:paraId="2DCF5B1B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Fast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with OD-</w:t>
            </w:r>
            <w:proofErr w:type="gram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SSB;</w:t>
            </w:r>
            <w:proofErr w:type="gramEnd"/>
          </w:p>
          <w:p w14:paraId="06E6F46D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OD-SSB based </w:t>
            </w:r>
            <w:proofErr w:type="spell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Activation with the L3 reporting during activation</w:t>
            </w:r>
          </w:p>
          <w:p w14:paraId="653BB65D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Intra-frequency </w:t>
            </w:r>
            <w:proofErr w:type="gramStart"/>
            <w:r w:rsidRPr="000E1F42">
              <w:rPr>
                <w:rFonts w:eastAsia="SimSun"/>
                <w:color w:val="000000"/>
                <w:szCs w:val="24"/>
                <w:lang w:eastAsia="zh-CN"/>
              </w:rPr>
              <w:t>measurement</w:t>
            </w: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(</w:t>
            </w:r>
            <w:proofErr w:type="gram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 xml:space="preserve">deactivated </w:t>
            </w:r>
            <w:proofErr w:type="spellStart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SCell</w:t>
            </w:r>
            <w:proofErr w:type="spellEnd"/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)</w:t>
            </w:r>
            <w:r w:rsidRPr="000E1F42">
              <w:rPr>
                <w:rFonts w:eastAsia="SimSun"/>
                <w:color w:val="000000"/>
                <w:szCs w:val="24"/>
                <w:lang w:eastAsia="zh-CN"/>
              </w:rPr>
              <w:t xml:space="preserve"> in Case 2</w:t>
            </w:r>
          </w:p>
          <w:p w14:paraId="3ECFF38A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Intra-frequency measurement in Case 1</w:t>
            </w:r>
          </w:p>
          <w:p w14:paraId="4ABEC23C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Intra-frequency measurement in Case 2</w:t>
            </w:r>
          </w:p>
          <w:p w14:paraId="132E4E1E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 w:hint="eastAsia"/>
                <w:color w:val="000000"/>
                <w:szCs w:val="24"/>
                <w:lang w:eastAsia="zh-CN"/>
              </w:rPr>
              <w:t>Interruption at OD-SSB activation/deactivation</w:t>
            </w:r>
          </w:p>
          <w:p w14:paraId="727791F6" w14:textId="77777777" w:rsidR="000E1F42" w:rsidRPr="000E1F42" w:rsidRDefault="000E1F42" w:rsidP="000E1F42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0E1F42">
              <w:rPr>
                <w:rFonts w:eastAsia="SimSun"/>
                <w:color w:val="000000"/>
                <w:szCs w:val="24"/>
                <w:lang w:eastAsia="zh-CN"/>
              </w:rPr>
              <w:t>Interruptions during measurements on deactivated NR SCC</w:t>
            </w:r>
          </w:p>
          <w:bookmarkEnd w:id="0"/>
          <w:p w14:paraId="5C8DE57D" w14:textId="77777777" w:rsidR="000E1F42" w:rsidRPr="000E1F42" w:rsidRDefault="000E1F42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589184E6" w14:textId="77777777" w:rsidR="000E1F42" w:rsidRDefault="000E1F42" w:rsidP="00E15DC5">
      <w:pPr>
        <w:pStyle w:val="a0"/>
        <w:jc w:val="both"/>
        <w:rPr>
          <w:bCs/>
          <w:lang w:val="en-US" w:eastAsia="ko-KR"/>
        </w:rPr>
      </w:pPr>
    </w:p>
    <w:p w14:paraId="561844A4" w14:textId="77777777" w:rsidR="00C54389" w:rsidRDefault="00C54389" w:rsidP="00C54389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t xml:space="preserve">In the core requirement for OD-SSB, RAN4 introduced FMW for deactivated </w:t>
      </w:r>
      <w:proofErr w:type="spellStart"/>
      <w:r w:rsidRPr="00FB174F">
        <w:rPr>
          <w:rFonts w:hint="eastAsia"/>
          <w:bCs/>
          <w:lang w:val="en-US" w:eastAsia="ko-KR"/>
        </w:rPr>
        <w:t>SCell</w:t>
      </w:r>
      <w:proofErr w:type="spellEnd"/>
      <w:r w:rsidRPr="00FB174F">
        <w:rPr>
          <w:rFonts w:hint="eastAsia"/>
          <w:bCs/>
          <w:lang w:val="en-US" w:eastAsia="ko-KR"/>
        </w:rPr>
        <w:t xml:space="preserve"> measurement, </w:t>
      </w:r>
      <w:proofErr w:type="spellStart"/>
      <w:r w:rsidRPr="00FB174F">
        <w:rPr>
          <w:rFonts w:hint="eastAsia"/>
          <w:bCs/>
          <w:lang w:val="en-US" w:eastAsia="ko-KR"/>
        </w:rPr>
        <w:t>SCell</w:t>
      </w:r>
      <w:proofErr w:type="spellEnd"/>
      <w:r w:rsidRPr="00FB174F">
        <w:rPr>
          <w:rFonts w:hint="eastAsia"/>
          <w:bCs/>
          <w:lang w:val="en-US" w:eastAsia="ko-KR"/>
        </w:rPr>
        <w:t xml:space="preserve"> activation and interruption for OD-SSB for Case 1 and Case 2. </w:t>
      </w:r>
      <w:r>
        <w:rPr>
          <w:rFonts w:hint="eastAsia"/>
          <w:bCs/>
          <w:lang w:val="en-US" w:eastAsia="ko-KR"/>
        </w:rPr>
        <w:t xml:space="preserve">Regarding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 test case for Case 2, </w:t>
      </w:r>
      <w:proofErr w:type="gramStart"/>
      <w:r>
        <w:rPr>
          <w:rFonts w:hint="eastAsia"/>
          <w:bCs/>
          <w:lang w:val="en-US" w:eastAsia="ko-KR"/>
        </w:rPr>
        <w:t>in order to</w:t>
      </w:r>
      <w:proofErr w:type="gramEnd"/>
      <w:r>
        <w:rPr>
          <w:rFonts w:hint="eastAsia"/>
          <w:bCs/>
          <w:lang w:val="en-US" w:eastAsia="ko-KR"/>
        </w:rPr>
        <w:t xml:space="preserve"> reduce the </w:t>
      </w:r>
      <w:proofErr w:type="spellStart"/>
      <w:r>
        <w:rPr>
          <w:rFonts w:hint="eastAsia"/>
          <w:bCs/>
          <w:lang w:val="en-US" w:eastAsia="ko-KR"/>
        </w:rPr>
        <w:t>dupliacated</w:t>
      </w:r>
      <w:proofErr w:type="spellEnd"/>
      <w:r>
        <w:rPr>
          <w:rFonts w:hint="eastAsia"/>
          <w:bCs/>
          <w:lang w:val="en-US" w:eastAsia="ko-KR"/>
        </w:rPr>
        <w:t xml:space="preserve"> test cases, we think only </w:t>
      </w:r>
      <w:proofErr w:type="spellStart"/>
      <w:r>
        <w:rPr>
          <w:rFonts w:hint="eastAsia"/>
          <w:bCs/>
          <w:lang w:val="en-US" w:eastAsia="ko-KR"/>
        </w:rPr>
        <w:t>SCell</w:t>
      </w:r>
      <w:proofErr w:type="spellEnd"/>
      <w:r>
        <w:rPr>
          <w:rFonts w:hint="eastAsia"/>
          <w:bCs/>
          <w:lang w:val="en-US" w:eastAsia="ko-KR"/>
        </w:rPr>
        <w:t xml:space="preserve"> activation in Case 2 Alt time C-1 is needed. Thus, f</w:t>
      </w:r>
      <w:r w:rsidRPr="00FB174F">
        <w:rPr>
          <w:rFonts w:hint="eastAsia"/>
          <w:bCs/>
          <w:lang w:val="en-US" w:eastAsia="ko-KR"/>
        </w:rPr>
        <w:t xml:space="preserve">or OD-SSB test </w:t>
      </w:r>
      <w:r>
        <w:rPr>
          <w:rFonts w:hint="eastAsia"/>
          <w:bCs/>
          <w:lang w:val="en-US" w:eastAsia="ko-KR"/>
        </w:rPr>
        <w:t>case</w:t>
      </w:r>
      <w:r w:rsidRPr="00FB174F">
        <w:rPr>
          <w:rFonts w:hint="eastAsia"/>
          <w:bCs/>
          <w:lang w:val="en-US" w:eastAsia="ko-KR"/>
        </w:rPr>
        <w:t>, following can be considered</w:t>
      </w:r>
      <w:r>
        <w:rPr>
          <w:rFonts w:hint="eastAsia"/>
          <w:bCs/>
          <w:lang w:val="en-US" w:eastAsia="ko-KR"/>
        </w:rPr>
        <w:t>:</w:t>
      </w:r>
    </w:p>
    <w:p w14:paraId="0C656A48" w14:textId="77777777" w:rsidR="00C54389" w:rsidRPr="00C54389" w:rsidRDefault="00C54389" w:rsidP="00E15DC5">
      <w:pPr>
        <w:pStyle w:val="a0"/>
        <w:jc w:val="both"/>
        <w:rPr>
          <w:bCs/>
          <w:lang w:val="en-US" w:eastAsia="ko-KR"/>
        </w:rPr>
      </w:pPr>
    </w:p>
    <w:p w14:paraId="24F7296B" w14:textId="05F68516" w:rsidR="00C54389" w:rsidRPr="00FB174F" w:rsidRDefault="00C54389" w:rsidP="00C54389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5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define</w:t>
      </w:r>
      <w:r w:rsidRPr="00FB174F">
        <w:rPr>
          <w:rFonts w:hint="eastAsia"/>
          <w:b/>
          <w:lang w:val="en-US" w:eastAsia="ko-KR"/>
        </w:rPr>
        <w:t xml:space="preserve"> following test </w:t>
      </w:r>
      <w:r>
        <w:rPr>
          <w:rFonts w:hint="eastAsia"/>
          <w:b/>
          <w:lang w:val="en-US" w:eastAsia="ko-KR"/>
        </w:rPr>
        <w:t>cases</w:t>
      </w:r>
      <w:r w:rsidRPr="00FB174F">
        <w:rPr>
          <w:rFonts w:hint="eastAsia"/>
          <w:b/>
          <w:lang w:val="en-US" w:eastAsia="ko-KR"/>
        </w:rPr>
        <w:t xml:space="preserve"> for OD-SSB</w:t>
      </w:r>
    </w:p>
    <w:p w14:paraId="48D2B73F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in Case 2 Alt Time C-1</w:t>
      </w:r>
    </w:p>
    <w:p w14:paraId="56CCC1FA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multiple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</w:t>
      </w:r>
    </w:p>
    <w:p w14:paraId="083A88B6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direct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at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addition in Case 1</w:t>
      </w:r>
    </w:p>
    <w:p w14:paraId="0E0CBE19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PUCCH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in Case 1</w:t>
      </w:r>
    </w:p>
    <w:p w14:paraId="149688E2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lastRenderedPageBreak/>
        <w:t xml:space="preserve">Fast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with OD-</w:t>
      </w:r>
      <w:proofErr w:type="gramStart"/>
      <w:r w:rsidRPr="000E1F42">
        <w:rPr>
          <w:rFonts w:eastAsia="SimSun"/>
          <w:b/>
          <w:bCs/>
          <w:color w:val="000000"/>
          <w:szCs w:val="24"/>
          <w:lang w:eastAsia="zh-CN"/>
        </w:rPr>
        <w:t>SSB;</w:t>
      </w:r>
      <w:proofErr w:type="gramEnd"/>
    </w:p>
    <w:p w14:paraId="6E0DEFAF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with the L3 reporting during activation</w:t>
      </w:r>
    </w:p>
    <w:p w14:paraId="27B10583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Intra-frequency </w:t>
      </w:r>
      <w:proofErr w:type="gramStart"/>
      <w:r w:rsidRPr="000E1F42">
        <w:rPr>
          <w:rFonts w:eastAsia="SimSun"/>
          <w:b/>
          <w:bCs/>
          <w:color w:val="000000"/>
          <w:szCs w:val="24"/>
          <w:lang w:eastAsia="zh-CN"/>
        </w:rPr>
        <w:t>measurement</w:t>
      </w:r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(</w:t>
      </w:r>
      <w:proofErr w:type="gramEnd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 xml:space="preserve">deactivated </w:t>
      </w:r>
      <w:proofErr w:type="spellStart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)</w:t>
      </w: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in Case 2</w:t>
      </w:r>
    </w:p>
    <w:p w14:paraId="4D2D2CA9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Intra-frequency measurement in Case 1</w:t>
      </w:r>
    </w:p>
    <w:p w14:paraId="59172077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Intra-frequency measurement in Case 2</w:t>
      </w:r>
    </w:p>
    <w:p w14:paraId="67456399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Interruption at OD-SSB activation/deactivation</w:t>
      </w:r>
    </w:p>
    <w:p w14:paraId="6C0AD3C6" w14:textId="77777777" w:rsidR="00C54389" w:rsidRPr="000E1F42" w:rsidRDefault="00C54389" w:rsidP="00C54389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Interruptions during measurements on deactivated NR SCC</w:t>
      </w:r>
    </w:p>
    <w:p w14:paraId="212BEF5E" w14:textId="77777777" w:rsidR="00C54389" w:rsidRPr="00C54389" w:rsidRDefault="00C54389" w:rsidP="00910A9D">
      <w:pPr>
        <w:pStyle w:val="a0"/>
        <w:ind w:left="880"/>
        <w:jc w:val="both"/>
        <w:rPr>
          <w:bCs/>
          <w:lang w:eastAsia="ko-KR"/>
        </w:rPr>
      </w:pPr>
    </w:p>
    <w:p w14:paraId="3EC63CD3" w14:textId="77777777" w:rsidR="00C54389" w:rsidRDefault="00C54389" w:rsidP="00E15DC5">
      <w:pPr>
        <w:pStyle w:val="a0"/>
        <w:jc w:val="both"/>
        <w:rPr>
          <w:bCs/>
          <w:lang w:val="en-US" w:eastAsia="ko-KR"/>
        </w:rPr>
      </w:pPr>
    </w:p>
    <w:p w14:paraId="766E80B4" w14:textId="77777777" w:rsidR="000E1F42" w:rsidRDefault="000E1F42" w:rsidP="00E15DC5">
      <w:pPr>
        <w:pStyle w:val="a0"/>
        <w:jc w:val="both"/>
        <w:rPr>
          <w:bCs/>
          <w:lang w:val="en-US" w:eastAsia="ko-KR"/>
        </w:rPr>
      </w:pPr>
    </w:p>
    <w:p w14:paraId="40D8AA32" w14:textId="77777777" w:rsidR="0040367E" w:rsidRDefault="0040367E" w:rsidP="00E15DC5">
      <w:pPr>
        <w:pStyle w:val="a0"/>
        <w:jc w:val="both"/>
        <w:rPr>
          <w:bCs/>
          <w:lang w:val="en-US" w:eastAsia="ko-KR"/>
        </w:rPr>
      </w:pPr>
    </w:p>
    <w:p w14:paraId="7E768177" w14:textId="603E0822" w:rsidR="0040367E" w:rsidRDefault="0040367E" w:rsidP="0040367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Test configuration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367E" w14:paraId="6809347A" w14:textId="77777777" w:rsidTr="0040367E">
        <w:tc>
          <w:tcPr>
            <w:tcW w:w="9855" w:type="dxa"/>
          </w:tcPr>
          <w:p w14:paraId="3CD29B82" w14:textId="77777777" w:rsidR="0040367E" w:rsidRPr="00442262" w:rsidRDefault="0040367E" w:rsidP="0040367E">
            <w:pPr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3-1-5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: General principle</w:t>
            </w:r>
          </w:p>
          <w:p w14:paraId="76A4A5C9" w14:textId="77777777" w:rsidR="0040367E" w:rsidRPr="00442262" w:rsidRDefault="0040367E" w:rsidP="0040367E">
            <w:p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  <w:lang w:eastAsia="zh-CN"/>
              </w:rPr>
              <w:t xml:space="preserve">RAN4 to discuss whether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the following principles to design the OD-SSB test case can be agreed.</w:t>
            </w:r>
          </w:p>
          <w:p w14:paraId="25790EE0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Both FR1 and FR2</w:t>
            </w:r>
          </w:p>
          <w:p w14:paraId="303C6EC8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T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est OD-SSB periodicities with 5ms, 20ms. 10ms</w:t>
            </w:r>
          </w:p>
          <w:p w14:paraId="1972CC78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Only test non-DRX mode</w:t>
            </w:r>
          </w:p>
          <w:p w14:paraId="641ADAF4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The test without SSB time index detection</w:t>
            </w:r>
          </w:p>
          <w:p w14:paraId="754EA7CA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Follow the legacy test methodology to use L3 event trigger reporting and L1-RSRP reporting</w:t>
            </w:r>
          </w:p>
          <w:p w14:paraId="6587F8D3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SMTC and </w:t>
            </w:r>
            <w:proofErr w:type="spellStart"/>
            <w:r w:rsidRPr="00442262">
              <w:rPr>
                <w:rFonts w:eastAsia="SimSun"/>
                <w:i/>
                <w:iCs/>
                <w:color w:val="000000"/>
                <w:szCs w:val="24"/>
                <w:lang w:eastAsia="zh-CN"/>
              </w:rPr>
              <w:t>measCycleSCell</w:t>
            </w:r>
            <w:proofErr w:type="spellEnd"/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 as 40ms/160ms</w:t>
            </w:r>
          </w:p>
          <w:p w14:paraId="2C61AE04" w14:textId="77777777" w:rsidR="0040367E" w:rsidRPr="00442262" w:rsidRDefault="0040367E" w:rsidP="0040367E">
            <w:pPr>
              <w:numPr>
                <w:ilvl w:val="0"/>
                <w:numId w:val="36"/>
              </w:num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Only NCD-SSB for OD-SSB test case.</w:t>
            </w:r>
          </w:p>
          <w:p w14:paraId="3A5D907E" w14:textId="77777777" w:rsidR="0040367E" w:rsidRPr="00442262" w:rsidRDefault="0040367E" w:rsidP="0040367E">
            <w:pPr>
              <w:tabs>
                <w:tab w:val="left" w:pos="72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</w:p>
          <w:p w14:paraId="327CFEBA" w14:textId="77777777" w:rsidR="0040367E" w:rsidRPr="00261574" w:rsidRDefault="0040367E" w:rsidP="0040367E">
            <w:pPr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261574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261574">
              <w:rPr>
                <w:rFonts w:eastAsia="SimSun"/>
                <w:b/>
                <w:color w:val="0070C0"/>
                <w:u w:val="single"/>
                <w:lang w:eastAsia="zh-CN"/>
              </w:rPr>
              <w:t>3-1-6: OD-SSB configuration</w:t>
            </w:r>
          </w:p>
          <w:p w14:paraId="0044EDF5" w14:textId="77777777" w:rsidR="0040367E" w:rsidRPr="00261574" w:rsidRDefault="0040367E" w:rsidP="0040367E">
            <w:pPr>
              <w:numPr>
                <w:ilvl w:val="0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261574">
              <w:rPr>
                <w:rFonts w:eastAsia="SimSun"/>
                <w:color w:val="000000"/>
                <w:szCs w:val="24"/>
                <w:lang w:eastAsia="zh-CN"/>
              </w:rPr>
              <w:t>Proposals</w:t>
            </w:r>
          </w:p>
          <w:p w14:paraId="6F696EF2" w14:textId="77777777" w:rsidR="0040367E" w:rsidRPr="00261574" w:rsidRDefault="0040367E" w:rsidP="0040367E">
            <w:pPr>
              <w:numPr>
                <w:ilvl w:val="1"/>
                <w:numId w:val="36"/>
              </w:numPr>
              <w:spacing w:after="120"/>
              <w:rPr>
                <w:rFonts w:eastAsia="SimSun"/>
                <w:iCs/>
                <w:color w:val="000000"/>
                <w:szCs w:val="24"/>
                <w:lang w:eastAsia="zh-CN"/>
              </w:rPr>
            </w:pPr>
            <w:r w:rsidRPr="00261574">
              <w:rPr>
                <w:rFonts w:eastAsia="MS Mincho"/>
                <w:iCs/>
                <w:szCs w:val="22"/>
                <w:lang w:eastAsia="zh-CN"/>
              </w:rPr>
              <w:t xml:space="preserve">In Case 1, RAN4 to define the OD-SSB based </w:t>
            </w:r>
            <w:proofErr w:type="spellStart"/>
            <w:r w:rsidRPr="00261574">
              <w:rPr>
                <w:rFonts w:eastAsia="MS Mincho"/>
                <w:iCs/>
                <w:szCs w:val="22"/>
                <w:lang w:eastAsia="zh-CN"/>
              </w:rPr>
              <w:t>SCell</w:t>
            </w:r>
            <w:proofErr w:type="spellEnd"/>
            <w:r w:rsidRPr="00261574">
              <w:rPr>
                <w:rFonts w:eastAsia="MS Mincho"/>
                <w:iCs/>
                <w:szCs w:val="22"/>
                <w:lang w:eastAsia="zh-CN"/>
              </w:rPr>
              <w:t xml:space="preserve"> activation test case with 5ms periodicity</w:t>
            </w:r>
            <w:r w:rsidRPr="00261574">
              <w:rPr>
                <w:rFonts w:eastAsia="DengXian"/>
                <w:iCs/>
                <w:szCs w:val="22"/>
                <w:lang w:eastAsia="zh-CN"/>
              </w:rPr>
              <w:t>.</w:t>
            </w:r>
          </w:p>
          <w:p w14:paraId="3AD23ACB" w14:textId="77777777" w:rsidR="0040367E" w:rsidRPr="00261574" w:rsidRDefault="0040367E" w:rsidP="0040367E">
            <w:pPr>
              <w:numPr>
                <w:ilvl w:val="1"/>
                <w:numId w:val="36"/>
              </w:numPr>
              <w:spacing w:after="120"/>
              <w:rPr>
                <w:rFonts w:eastAsia="MS Mincho"/>
                <w:iCs/>
                <w:szCs w:val="22"/>
                <w:lang w:eastAsia="zh-CN"/>
              </w:rPr>
            </w:pPr>
            <w:r w:rsidRPr="00261574">
              <w:rPr>
                <w:rFonts w:eastAsia="MS Mincho"/>
                <w:iCs/>
                <w:szCs w:val="22"/>
                <w:lang w:eastAsia="zh-CN"/>
              </w:rPr>
              <w:t xml:space="preserve">In Case 2, RAN4 to define the OD-SSB based </w:t>
            </w:r>
            <w:proofErr w:type="spellStart"/>
            <w:r w:rsidRPr="00261574">
              <w:rPr>
                <w:rFonts w:eastAsia="MS Mincho"/>
                <w:iCs/>
                <w:szCs w:val="22"/>
                <w:lang w:eastAsia="zh-CN"/>
              </w:rPr>
              <w:t>SCell</w:t>
            </w:r>
            <w:proofErr w:type="spellEnd"/>
            <w:r w:rsidRPr="00261574">
              <w:rPr>
                <w:rFonts w:eastAsia="MS Mincho"/>
                <w:iCs/>
                <w:szCs w:val="22"/>
                <w:lang w:eastAsia="zh-CN"/>
              </w:rPr>
              <w:t xml:space="preserve"> activation test case as follow.</w:t>
            </w:r>
          </w:p>
          <w:p w14:paraId="2E264FCB" w14:textId="77777777" w:rsidR="0040367E" w:rsidRPr="00261574" w:rsidRDefault="0040367E" w:rsidP="0040367E">
            <w:pPr>
              <w:numPr>
                <w:ilvl w:val="2"/>
                <w:numId w:val="36"/>
              </w:numPr>
              <w:spacing w:after="120"/>
              <w:rPr>
                <w:rFonts w:eastAsia="MS Mincho"/>
                <w:iCs/>
                <w:szCs w:val="22"/>
                <w:lang w:eastAsia="zh-CN"/>
              </w:rPr>
            </w:pPr>
            <w:r w:rsidRPr="00261574">
              <w:rPr>
                <w:rFonts w:eastAsia="MS Mincho"/>
                <w:iCs/>
                <w:szCs w:val="22"/>
                <w:lang w:eastAsia="zh-CN"/>
              </w:rPr>
              <w:t>OD-SSB(5ms) is overlapping with AO-</w:t>
            </w:r>
            <w:proofErr w:type="gramStart"/>
            <w:r w:rsidRPr="00261574">
              <w:rPr>
                <w:rFonts w:eastAsia="MS Mincho"/>
                <w:iCs/>
                <w:szCs w:val="22"/>
                <w:lang w:eastAsia="zh-CN"/>
              </w:rPr>
              <w:t>SSB(</w:t>
            </w:r>
            <w:proofErr w:type="gramEnd"/>
            <w:r w:rsidRPr="00261574">
              <w:rPr>
                <w:rFonts w:eastAsia="MS Mincho"/>
                <w:iCs/>
                <w:szCs w:val="22"/>
                <w:lang w:eastAsia="zh-CN"/>
              </w:rPr>
              <w:t>20ms)</w:t>
            </w:r>
          </w:p>
          <w:p w14:paraId="0ECFF49E" w14:textId="77777777" w:rsidR="0040367E" w:rsidRPr="00261574" w:rsidRDefault="0040367E" w:rsidP="0040367E">
            <w:pPr>
              <w:numPr>
                <w:ilvl w:val="2"/>
                <w:numId w:val="36"/>
              </w:numPr>
              <w:spacing w:after="120"/>
              <w:rPr>
                <w:rFonts w:eastAsia="SimSun"/>
                <w:iCs/>
                <w:color w:val="000000"/>
                <w:szCs w:val="24"/>
                <w:lang w:eastAsia="zh-CN"/>
              </w:rPr>
            </w:pPr>
            <w:r w:rsidRPr="00261574">
              <w:rPr>
                <w:rFonts w:eastAsia="MS Mincho"/>
                <w:iCs/>
                <w:lang w:eastAsia="zh-CN"/>
              </w:rPr>
              <w:t>The union of OD-</w:t>
            </w:r>
            <w:proofErr w:type="gramStart"/>
            <w:r w:rsidRPr="00261574">
              <w:rPr>
                <w:rFonts w:eastAsia="MS Mincho"/>
                <w:iCs/>
                <w:lang w:eastAsia="zh-CN"/>
              </w:rPr>
              <w:t>SSB(</w:t>
            </w:r>
            <w:proofErr w:type="gramEnd"/>
            <w:r w:rsidRPr="00261574">
              <w:rPr>
                <w:rFonts w:eastAsia="MS Mincho"/>
                <w:iCs/>
                <w:lang w:eastAsia="zh-CN"/>
              </w:rPr>
              <w:t>20ms) and AO-</w:t>
            </w:r>
            <w:proofErr w:type="gramStart"/>
            <w:r w:rsidRPr="00261574">
              <w:rPr>
                <w:rFonts w:eastAsia="MS Mincho"/>
                <w:iCs/>
                <w:lang w:eastAsia="zh-CN"/>
              </w:rPr>
              <w:t>SSB(</w:t>
            </w:r>
            <w:proofErr w:type="gramEnd"/>
            <w:r w:rsidRPr="00261574">
              <w:rPr>
                <w:rFonts w:eastAsia="MS Mincho"/>
                <w:iCs/>
                <w:lang w:eastAsia="zh-CN"/>
              </w:rPr>
              <w:t>20ms) meets the legacy SSB periodicity(10ms)</w:t>
            </w:r>
          </w:p>
          <w:p w14:paraId="5AE80B04" w14:textId="77777777" w:rsidR="0040367E" w:rsidRPr="00261574" w:rsidRDefault="0040367E" w:rsidP="0040367E">
            <w:pPr>
              <w:numPr>
                <w:ilvl w:val="1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261574">
              <w:rPr>
                <w:rFonts w:eastAsia="SimSun"/>
                <w:color w:val="000000"/>
                <w:szCs w:val="24"/>
                <w:lang w:eastAsia="zh-CN"/>
              </w:rPr>
              <w:t>RAN4 to introduce new NCD-SSB RMC configuration for 5ms, 10ms and 20ms periodicity.</w:t>
            </w:r>
          </w:p>
          <w:p w14:paraId="760990E9" w14:textId="77777777" w:rsidR="0040367E" w:rsidRPr="0040367E" w:rsidRDefault="0040367E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68AA5662" w14:textId="77777777" w:rsidR="00DF104B" w:rsidRPr="00C45652" w:rsidRDefault="00DF104B" w:rsidP="00E15DC5">
      <w:pPr>
        <w:pStyle w:val="a0"/>
        <w:jc w:val="both"/>
        <w:rPr>
          <w:bCs/>
          <w:lang w:eastAsia="ko-KR"/>
        </w:rPr>
      </w:pPr>
    </w:p>
    <w:p w14:paraId="35F08BCB" w14:textId="37BD6539" w:rsidR="00261574" w:rsidRDefault="00261574" w:rsidP="00261574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F</w:t>
      </w:r>
      <w:r w:rsidRPr="00FB174F">
        <w:rPr>
          <w:rFonts w:hint="eastAsia"/>
          <w:bCs/>
          <w:lang w:val="en-US" w:eastAsia="ko-KR"/>
        </w:rPr>
        <w:t xml:space="preserve">or OD-SSB </w:t>
      </w:r>
      <w:r>
        <w:rPr>
          <w:rFonts w:hint="eastAsia"/>
          <w:bCs/>
          <w:lang w:val="en-US" w:eastAsia="ko-KR"/>
        </w:rPr>
        <w:t>principle</w:t>
      </w:r>
      <w:r w:rsidRPr="00FB174F">
        <w:rPr>
          <w:rFonts w:hint="eastAsia"/>
          <w:bCs/>
          <w:lang w:val="en-US" w:eastAsia="ko-KR"/>
        </w:rPr>
        <w:t>, following can be considered</w:t>
      </w:r>
      <w:r>
        <w:rPr>
          <w:rFonts w:hint="eastAsia"/>
          <w:bCs/>
          <w:lang w:val="en-US" w:eastAsia="ko-KR"/>
        </w:rPr>
        <w:t>:</w:t>
      </w:r>
    </w:p>
    <w:p w14:paraId="682FCBA0" w14:textId="77777777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Both FR1 and FR2</w:t>
      </w:r>
    </w:p>
    <w:p w14:paraId="0CA3B403" w14:textId="272A2010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At least test </w:t>
      </w:r>
      <w:r w:rsidRPr="00264CCD">
        <w:rPr>
          <w:rFonts w:eastAsia="SimSun"/>
          <w:color w:val="000000" w:themeColor="text1"/>
          <w:szCs w:val="24"/>
          <w:lang w:eastAsia="zh-CN"/>
        </w:rPr>
        <w:t xml:space="preserve">OD-SSB periodicities with </w:t>
      </w:r>
      <w:r>
        <w:rPr>
          <w:rFonts w:eastAsiaTheme="minorEastAsia" w:hint="eastAsia"/>
          <w:color w:val="000000" w:themeColor="text1"/>
          <w:szCs w:val="24"/>
          <w:lang w:eastAsia="ko-KR"/>
        </w:rPr>
        <w:t>10</w:t>
      </w:r>
      <w:r w:rsidRPr="00264CCD">
        <w:rPr>
          <w:rFonts w:eastAsia="SimSun"/>
          <w:color w:val="000000" w:themeColor="text1"/>
          <w:szCs w:val="24"/>
          <w:lang w:eastAsia="zh-CN"/>
        </w:rPr>
        <w:t>ms,</w:t>
      </w:r>
      <w:r>
        <w:rPr>
          <w:rFonts w:eastAsia="SimSun"/>
          <w:color w:val="000000" w:themeColor="text1"/>
          <w:szCs w:val="24"/>
          <w:lang w:eastAsia="zh-CN"/>
        </w:rPr>
        <w:t xml:space="preserve"> 20ms</w:t>
      </w:r>
    </w:p>
    <w:p w14:paraId="7F3D865E" w14:textId="77777777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264CCD">
        <w:rPr>
          <w:rFonts w:eastAsia="SimSun"/>
          <w:color w:val="000000" w:themeColor="text1"/>
          <w:szCs w:val="24"/>
          <w:lang w:eastAsia="zh-CN"/>
        </w:rPr>
        <w:t>Only test non-DRX mode</w:t>
      </w:r>
    </w:p>
    <w:p w14:paraId="7658B596" w14:textId="77777777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The test </w:t>
      </w:r>
      <w:r w:rsidRPr="00264CCD">
        <w:rPr>
          <w:rFonts w:eastAsia="SimSun"/>
          <w:color w:val="000000" w:themeColor="text1"/>
          <w:szCs w:val="24"/>
          <w:lang w:eastAsia="zh-CN"/>
        </w:rPr>
        <w:t>without SSB time index detection</w:t>
      </w:r>
    </w:p>
    <w:p w14:paraId="443B3BFF" w14:textId="77777777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264CCD">
        <w:rPr>
          <w:rFonts w:eastAsia="SimSun"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2F796CE5" w14:textId="77777777" w:rsidR="00261574" w:rsidRDefault="00261574" w:rsidP="00261574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4876A2">
        <w:rPr>
          <w:rFonts w:eastAsia="SimSun"/>
          <w:color w:val="000000" w:themeColor="text1"/>
          <w:szCs w:val="24"/>
          <w:lang w:eastAsia="zh-CN"/>
        </w:rPr>
        <w:t xml:space="preserve">SMTC and </w:t>
      </w:r>
      <w:proofErr w:type="spellStart"/>
      <w:r w:rsidRPr="004876A2">
        <w:rPr>
          <w:rFonts w:eastAsia="SimSun"/>
          <w:color w:val="000000" w:themeColor="text1"/>
          <w:szCs w:val="24"/>
          <w:lang w:eastAsia="zh-CN"/>
        </w:rPr>
        <w:t>measCycleSCell</w:t>
      </w:r>
      <w:proofErr w:type="spellEnd"/>
      <w:r w:rsidRPr="004876A2">
        <w:rPr>
          <w:rFonts w:eastAsia="SimSun"/>
          <w:color w:val="000000" w:themeColor="text1"/>
          <w:szCs w:val="24"/>
          <w:lang w:eastAsia="zh-CN"/>
        </w:rPr>
        <w:t xml:space="preserve"> as 40ms/160ms</w:t>
      </w:r>
    </w:p>
    <w:p w14:paraId="53BACBE0" w14:textId="77777777" w:rsidR="00DD4819" w:rsidRPr="00261574" w:rsidRDefault="00DD4819" w:rsidP="0085681C">
      <w:pPr>
        <w:pStyle w:val="a0"/>
        <w:jc w:val="both"/>
        <w:rPr>
          <w:b/>
          <w:lang w:eastAsia="ko-KR"/>
        </w:rPr>
      </w:pPr>
    </w:p>
    <w:p w14:paraId="0D8395E2" w14:textId="52129720" w:rsidR="00261574" w:rsidRDefault="00261574" w:rsidP="00261574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F</w:t>
      </w:r>
      <w:r w:rsidRPr="00FB174F">
        <w:rPr>
          <w:rFonts w:hint="eastAsia"/>
          <w:bCs/>
          <w:lang w:val="en-US" w:eastAsia="ko-KR"/>
        </w:rPr>
        <w:t xml:space="preserve">or OD-SSB </w:t>
      </w:r>
      <w:r>
        <w:rPr>
          <w:rFonts w:hint="eastAsia"/>
          <w:bCs/>
          <w:lang w:val="en-US" w:eastAsia="ko-KR"/>
        </w:rPr>
        <w:t>configuration</w:t>
      </w:r>
      <w:r w:rsidRPr="00FB174F">
        <w:rPr>
          <w:rFonts w:hint="eastAsia"/>
          <w:bCs/>
          <w:lang w:val="en-US" w:eastAsia="ko-KR"/>
        </w:rPr>
        <w:t>, following can be considered</w:t>
      </w:r>
      <w:r>
        <w:rPr>
          <w:rFonts w:hint="eastAsia"/>
          <w:bCs/>
          <w:lang w:val="en-US" w:eastAsia="ko-KR"/>
        </w:rPr>
        <w:t>:</w:t>
      </w:r>
    </w:p>
    <w:p w14:paraId="726A6AB2" w14:textId="271216BC" w:rsidR="00581457" w:rsidRPr="00261574" w:rsidRDefault="00581457" w:rsidP="00581457">
      <w:pPr>
        <w:numPr>
          <w:ilvl w:val="1"/>
          <w:numId w:val="36"/>
        </w:numPr>
        <w:spacing w:after="120"/>
        <w:rPr>
          <w:rFonts w:eastAsia="SimSun"/>
          <w:iCs/>
          <w:color w:val="000000"/>
          <w:szCs w:val="24"/>
          <w:lang w:eastAsia="zh-CN"/>
        </w:rPr>
      </w:pPr>
      <w:r w:rsidRPr="00261574">
        <w:rPr>
          <w:rFonts w:eastAsia="MS Mincho"/>
          <w:iCs/>
          <w:szCs w:val="22"/>
          <w:lang w:eastAsia="zh-CN"/>
        </w:rPr>
        <w:t xml:space="preserve">In Case 1, RAN4 to define the OD-SSB based </w:t>
      </w:r>
      <w:proofErr w:type="spellStart"/>
      <w:r w:rsidRPr="00261574">
        <w:rPr>
          <w:rFonts w:eastAsia="MS Mincho"/>
          <w:iCs/>
          <w:szCs w:val="22"/>
          <w:lang w:eastAsia="zh-CN"/>
        </w:rPr>
        <w:t>SCell</w:t>
      </w:r>
      <w:proofErr w:type="spellEnd"/>
      <w:r w:rsidRPr="00261574">
        <w:rPr>
          <w:rFonts w:eastAsia="MS Mincho"/>
          <w:iCs/>
          <w:szCs w:val="22"/>
          <w:lang w:eastAsia="zh-CN"/>
        </w:rPr>
        <w:t xml:space="preserve"> activation test case with </w:t>
      </w:r>
      <w:r>
        <w:rPr>
          <w:rFonts w:eastAsiaTheme="minorEastAsia" w:hint="eastAsia"/>
          <w:iCs/>
          <w:szCs w:val="22"/>
          <w:lang w:eastAsia="ko-KR"/>
        </w:rPr>
        <w:t>10</w:t>
      </w:r>
      <w:r w:rsidRPr="00261574">
        <w:rPr>
          <w:rFonts w:eastAsia="MS Mincho"/>
          <w:iCs/>
          <w:szCs w:val="22"/>
          <w:lang w:eastAsia="zh-CN"/>
        </w:rPr>
        <w:t>ms periodicity</w:t>
      </w:r>
      <w:r w:rsidRPr="00261574">
        <w:rPr>
          <w:rFonts w:eastAsia="DengXian"/>
          <w:iCs/>
          <w:szCs w:val="22"/>
          <w:lang w:eastAsia="zh-CN"/>
        </w:rPr>
        <w:t>.</w:t>
      </w:r>
    </w:p>
    <w:p w14:paraId="778C202D" w14:textId="77777777" w:rsidR="00581457" w:rsidRPr="00261574" w:rsidRDefault="00581457" w:rsidP="00581457">
      <w:pPr>
        <w:numPr>
          <w:ilvl w:val="1"/>
          <w:numId w:val="36"/>
        </w:numPr>
        <w:spacing w:after="120"/>
        <w:rPr>
          <w:rFonts w:eastAsia="MS Mincho"/>
          <w:iCs/>
          <w:szCs w:val="22"/>
          <w:lang w:eastAsia="zh-CN"/>
        </w:rPr>
      </w:pPr>
      <w:r w:rsidRPr="00261574">
        <w:rPr>
          <w:rFonts w:eastAsia="MS Mincho"/>
          <w:iCs/>
          <w:szCs w:val="22"/>
          <w:lang w:eastAsia="zh-CN"/>
        </w:rPr>
        <w:lastRenderedPageBreak/>
        <w:t xml:space="preserve">In Case 2, RAN4 to define the OD-SSB based </w:t>
      </w:r>
      <w:proofErr w:type="spellStart"/>
      <w:r w:rsidRPr="00261574">
        <w:rPr>
          <w:rFonts w:eastAsia="MS Mincho"/>
          <w:iCs/>
          <w:szCs w:val="22"/>
          <w:lang w:eastAsia="zh-CN"/>
        </w:rPr>
        <w:t>SCell</w:t>
      </w:r>
      <w:proofErr w:type="spellEnd"/>
      <w:r w:rsidRPr="00261574">
        <w:rPr>
          <w:rFonts w:eastAsia="MS Mincho"/>
          <w:iCs/>
          <w:szCs w:val="22"/>
          <w:lang w:eastAsia="zh-CN"/>
        </w:rPr>
        <w:t xml:space="preserve"> activation test case as follow.</w:t>
      </w:r>
    </w:p>
    <w:p w14:paraId="55BB65BE" w14:textId="50930C9D" w:rsidR="00581457" w:rsidRPr="00261574" w:rsidRDefault="00581457" w:rsidP="00581457">
      <w:pPr>
        <w:numPr>
          <w:ilvl w:val="2"/>
          <w:numId w:val="36"/>
        </w:numPr>
        <w:spacing w:after="120"/>
        <w:rPr>
          <w:rFonts w:eastAsia="MS Mincho"/>
          <w:iCs/>
          <w:szCs w:val="22"/>
          <w:lang w:eastAsia="zh-CN"/>
        </w:rPr>
      </w:pPr>
      <w:r w:rsidRPr="00261574">
        <w:rPr>
          <w:rFonts w:eastAsia="MS Mincho"/>
          <w:iCs/>
          <w:szCs w:val="22"/>
          <w:lang w:eastAsia="zh-CN"/>
        </w:rPr>
        <w:t>OD-</w:t>
      </w:r>
      <w:proofErr w:type="gramStart"/>
      <w:r w:rsidRPr="00261574">
        <w:rPr>
          <w:rFonts w:eastAsia="MS Mincho"/>
          <w:iCs/>
          <w:szCs w:val="22"/>
          <w:lang w:eastAsia="zh-CN"/>
        </w:rPr>
        <w:t>SSB(</w:t>
      </w:r>
      <w:proofErr w:type="gramEnd"/>
      <w:r>
        <w:rPr>
          <w:rFonts w:eastAsiaTheme="minorEastAsia" w:hint="eastAsia"/>
          <w:iCs/>
          <w:szCs w:val="22"/>
          <w:lang w:eastAsia="ko-KR"/>
        </w:rPr>
        <w:t>10</w:t>
      </w:r>
      <w:r w:rsidRPr="00261574">
        <w:rPr>
          <w:rFonts w:eastAsia="MS Mincho"/>
          <w:iCs/>
          <w:szCs w:val="22"/>
          <w:lang w:eastAsia="zh-CN"/>
        </w:rPr>
        <w:t>ms) is overlapping with AO-</w:t>
      </w:r>
      <w:proofErr w:type="gramStart"/>
      <w:r w:rsidRPr="00261574">
        <w:rPr>
          <w:rFonts w:eastAsia="MS Mincho"/>
          <w:iCs/>
          <w:szCs w:val="22"/>
          <w:lang w:eastAsia="zh-CN"/>
        </w:rPr>
        <w:t>SSB(</w:t>
      </w:r>
      <w:proofErr w:type="gramEnd"/>
      <w:r w:rsidRPr="00261574">
        <w:rPr>
          <w:rFonts w:eastAsia="MS Mincho"/>
          <w:iCs/>
          <w:szCs w:val="22"/>
          <w:lang w:eastAsia="zh-CN"/>
        </w:rPr>
        <w:t>20ms)</w:t>
      </w:r>
    </w:p>
    <w:p w14:paraId="113B0C8F" w14:textId="77777777" w:rsidR="00581457" w:rsidRPr="00261574" w:rsidRDefault="00581457" w:rsidP="00581457">
      <w:pPr>
        <w:numPr>
          <w:ilvl w:val="2"/>
          <w:numId w:val="36"/>
        </w:numPr>
        <w:spacing w:after="120"/>
        <w:rPr>
          <w:rFonts w:eastAsia="SimSun"/>
          <w:iCs/>
          <w:color w:val="000000"/>
          <w:szCs w:val="24"/>
          <w:lang w:eastAsia="zh-CN"/>
        </w:rPr>
      </w:pPr>
      <w:r w:rsidRPr="00261574">
        <w:rPr>
          <w:rFonts w:eastAsia="MS Mincho"/>
          <w:iCs/>
          <w:lang w:eastAsia="zh-CN"/>
        </w:rPr>
        <w:t>The union of OD-</w:t>
      </w:r>
      <w:proofErr w:type="gramStart"/>
      <w:r w:rsidRPr="00261574">
        <w:rPr>
          <w:rFonts w:eastAsia="MS Mincho"/>
          <w:iCs/>
          <w:lang w:eastAsia="zh-CN"/>
        </w:rPr>
        <w:t>SSB(</w:t>
      </w:r>
      <w:proofErr w:type="gramEnd"/>
      <w:r w:rsidRPr="00261574">
        <w:rPr>
          <w:rFonts w:eastAsia="MS Mincho"/>
          <w:iCs/>
          <w:lang w:eastAsia="zh-CN"/>
        </w:rPr>
        <w:t>20ms) and AO-</w:t>
      </w:r>
      <w:proofErr w:type="gramStart"/>
      <w:r w:rsidRPr="00261574">
        <w:rPr>
          <w:rFonts w:eastAsia="MS Mincho"/>
          <w:iCs/>
          <w:lang w:eastAsia="zh-CN"/>
        </w:rPr>
        <w:t>SSB(</w:t>
      </w:r>
      <w:proofErr w:type="gramEnd"/>
      <w:r w:rsidRPr="00261574">
        <w:rPr>
          <w:rFonts w:eastAsia="MS Mincho"/>
          <w:iCs/>
          <w:lang w:eastAsia="zh-CN"/>
        </w:rPr>
        <w:t>20ms) meets the legacy SSB periodicity(10ms)</w:t>
      </w:r>
    </w:p>
    <w:p w14:paraId="215D77F5" w14:textId="5975EBB2" w:rsidR="00581457" w:rsidRPr="00261574" w:rsidRDefault="00581457" w:rsidP="00581457">
      <w:pPr>
        <w:numPr>
          <w:ilvl w:val="1"/>
          <w:numId w:val="36"/>
        </w:numPr>
        <w:spacing w:after="120"/>
        <w:rPr>
          <w:rFonts w:eastAsia="SimSun"/>
          <w:color w:val="000000"/>
          <w:szCs w:val="24"/>
          <w:lang w:eastAsia="zh-CN"/>
        </w:rPr>
      </w:pPr>
      <w:r w:rsidRPr="00261574">
        <w:rPr>
          <w:rFonts w:eastAsia="SimSun"/>
          <w:color w:val="000000"/>
          <w:szCs w:val="24"/>
          <w:lang w:eastAsia="zh-CN"/>
        </w:rPr>
        <w:t>RAN4 to introduce new NCD-SSB RMC configuration for 10ms and 20ms periodicity.</w:t>
      </w:r>
    </w:p>
    <w:p w14:paraId="5E5B41CD" w14:textId="77777777" w:rsidR="00254DA3" w:rsidRPr="00581457" w:rsidRDefault="00254DA3" w:rsidP="0085681C">
      <w:pPr>
        <w:pStyle w:val="a0"/>
        <w:jc w:val="both"/>
        <w:rPr>
          <w:b/>
          <w:lang w:eastAsia="ko-KR"/>
        </w:rPr>
      </w:pPr>
    </w:p>
    <w:p w14:paraId="6624B742" w14:textId="77777777" w:rsidR="00254DA3" w:rsidRDefault="00254DA3" w:rsidP="0085681C">
      <w:pPr>
        <w:pStyle w:val="a0"/>
        <w:jc w:val="both"/>
        <w:rPr>
          <w:b/>
          <w:lang w:val="en-US" w:eastAsia="ko-KR"/>
        </w:rPr>
      </w:pPr>
    </w:p>
    <w:p w14:paraId="2B14E876" w14:textId="77777777" w:rsidR="00254DA3" w:rsidRDefault="00254DA3" w:rsidP="0085681C">
      <w:pPr>
        <w:pStyle w:val="a0"/>
        <w:jc w:val="both"/>
        <w:rPr>
          <w:b/>
          <w:lang w:val="en-US" w:eastAsia="ko-KR"/>
        </w:rPr>
      </w:pPr>
    </w:p>
    <w:p w14:paraId="4CF3A845" w14:textId="7F25F2E0" w:rsidR="00EB2EAF" w:rsidRPr="00EB2EAF" w:rsidRDefault="00EB2EAF" w:rsidP="00EB2EAF">
      <w:pPr>
        <w:pStyle w:val="a0"/>
        <w:jc w:val="both"/>
        <w:rPr>
          <w:b/>
          <w:lang w:val="en-US" w:eastAsia="ko-KR"/>
        </w:rPr>
      </w:pPr>
      <w:r w:rsidRPr="00EB2EAF">
        <w:rPr>
          <w:rFonts w:hint="eastAsia"/>
          <w:b/>
          <w:lang w:val="en-US" w:eastAsia="ko-KR"/>
        </w:rPr>
        <w:t>Proposal 6: For OD-SSB principle, following can be considered:</w:t>
      </w:r>
    </w:p>
    <w:p w14:paraId="3A8B2A85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Both FR1 and FR2</w:t>
      </w:r>
    </w:p>
    <w:p w14:paraId="07EB06CA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At least test OD-SSB periodicities with </w:t>
      </w:r>
      <w:r w:rsidRPr="00EB2EAF">
        <w:rPr>
          <w:rFonts w:eastAsiaTheme="minorEastAsia" w:hint="eastAsia"/>
          <w:b/>
          <w:color w:val="000000" w:themeColor="text1"/>
          <w:szCs w:val="24"/>
          <w:lang w:eastAsia="ko-KR"/>
        </w:rPr>
        <w:t>10</w:t>
      </w:r>
      <w:r w:rsidRPr="00EB2EAF">
        <w:rPr>
          <w:rFonts w:eastAsia="SimSun"/>
          <w:b/>
          <w:color w:val="000000" w:themeColor="text1"/>
          <w:szCs w:val="24"/>
          <w:lang w:eastAsia="zh-CN"/>
        </w:rPr>
        <w:t>ms, 20ms</w:t>
      </w:r>
    </w:p>
    <w:p w14:paraId="5E701805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Only test non-DRX mode</w:t>
      </w:r>
    </w:p>
    <w:p w14:paraId="0D567134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The test without SSB time index detection</w:t>
      </w:r>
    </w:p>
    <w:p w14:paraId="48419542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1707D5C1" w14:textId="77777777" w:rsidR="00EB2EAF" w:rsidRPr="00EB2EAF" w:rsidRDefault="00EB2EAF" w:rsidP="00EB2EAF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SMTC and </w:t>
      </w:r>
      <w:proofErr w:type="spellStart"/>
      <w:r w:rsidRPr="00EB2EAF">
        <w:rPr>
          <w:rFonts w:eastAsia="SimSun"/>
          <w:b/>
          <w:color w:val="000000" w:themeColor="text1"/>
          <w:szCs w:val="24"/>
          <w:lang w:eastAsia="zh-CN"/>
        </w:rPr>
        <w:t>measCycleSCell</w:t>
      </w:r>
      <w:proofErr w:type="spellEnd"/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 as 40ms/160ms</w:t>
      </w:r>
    </w:p>
    <w:p w14:paraId="229FF940" w14:textId="77777777" w:rsidR="00EB2EAF" w:rsidRPr="00EB2EAF" w:rsidRDefault="00EB2EAF" w:rsidP="00EB2EAF">
      <w:pPr>
        <w:pStyle w:val="a0"/>
        <w:jc w:val="both"/>
        <w:rPr>
          <w:b/>
          <w:lang w:eastAsia="ko-KR"/>
        </w:rPr>
      </w:pPr>
    </w:p>
    <w:p w14:paraId="6E29BF33" w14:textId="4D44B4DA" w:rsidR="00EB2EAF" w:rsidRPr="00EB2EAF" w:rsidRDefault="00EB2EAF" w:rsidP="00EB2EAF">
      <w:pPr>
        <w:pStyle w:val="a0"/>
        <w:jc w:val="both"/>
        <w:rPr>
          <w:b/>
          <w:lang w:val="en-US" w:eastAsia="ko-KR"/>
        </w:rPr>
      </w:pPr>
      <w:r w:rsidRPr="00EB2EAF">
        <w:rPr>
          <w:rFonts w:hint="eastAsia"/>
          <w:b/>
          <w:lang w:val="en-US" w:eastAsia="ko-KR"/>
        </w:rPr>
        <w:t>Proposal 7: For OD-SSB configuration, following can be considered:</w:t>
      </w:r>
    </w:p>
    <w:p w14:paraId="5298F526" w14:textId="77777777" w:rsidR="00EB2EAF" w:rsidRPr="00EB2EAF" w:rsidRDefault="00EB2EAF" w:rsidP="00EB2EAF">
      <w:pPr>
        <w:numPr>
          <w:ilvl w:val="1"/>
          <w:numId w:val="36"/>
        </w:numPr>
        <w:spacing w:after="120"/>
        <w:rPr>
          <w:rFonts w:eastAsia="SimSun"/>
          <w:b/>
          <w:iCs/>
          <w:color w:val="000000"/>
          <w:szCs w:val="24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 xml:space="preserve">In Case 1, RAN4 to define the OD-SSB based </w:t>
      </w:r>
      <w:proofErr w:type="spellStart"/>
      <w:r w:rsidRPr="00EB2EAF">
        <w:rPr>
          <w:rFonts w:eastAsia="MS Mincho"/>
          <w:b/>
          <w:iCs/>
          <w:szCs w:val="22"/>
          <w:lang w:eastAsia="zh-CN"/>
        </w:rPr>
        <w:t>SCell</w:t>
      </w:r>
      <w:proofErr w:type="spellEnd"/>
      <w:r w:rsidRPr="00EB2EAF">
        <w:rPr>
          <w:rFonts w:eastAsia="MS Mincho"/>
          <w:b/>
          <w:iCs/>
          <w:szCs w:val="22"/>
          <w:lang w:eastAsia="zh-CN"/>
        </w:rPr>
        <w:t xml:space="preserve"> activation test case with </w:t>
      </w:r>
      <w:r w:rsidRPr="00EB2EAF">
        <w:rPr>
          <w:rFonts w:eastAsiaTheme="minorEastAsia" w:hint="eastAsia"/>
          <w:b/>
          <w:iCs/>
          <w:szCs w:val="22"/>
          <w:lang w:eastAsia="ko-KR"/>
        </w:rPr>
        <w:t>10</w:t>
      </w:r>
      <w:r w:rsidRPr="00EB2EAF">
        <w:rPr>
          <w:rFonts w:eastAsia="MS Mincho"/>
          <w:b/>
          <w:iCs/>
          <w:szCs w:val="22"/>
          <w:lang w:eastAsia="zh-CN"/>
        </w:rPr>
        <w:t>ms periodicity</w:t>
      </w:r>
      <w:r w:rsidRPr="00EB2EAF">
        <w:rPr>
          <w:rFonts w:eastAsia="DengXian"/>
          <w:b/>
          <w:iCs/>
          <w:szCs w:val="22"/>
          <w:lang w:eastAsia="zh-CN"/>
        </w:rPr>
        <w:t>.</w:t>
      </w:r>
    </w:p>
    <w:p w14:paraId="510182C1" w14:textId="77777777" w:rsidR="00EB2EAF" w:rsidRPr="00EB2EAF" w:rsidRDefault="00EB2EAF" w:rsidP="00EB2EAF">
      <w:pPr>
        <w:numPr>
          <w:ilvl w:val="1"/>
          <w:numId w:val="36"/>
        </w:numPr>
        <w:spacing w:after="120"/>
        <w:rPr>
          <w:rFonts w:eastAsia="MS Mincho"/>
          <w:b/>
          <w:iCs/>
          <w:szCs w:val="22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 xml:space="preserve">In Case 2, RAN4 to define the OD-SSB based </w:t>
      </w:r>
      <w:proofErr w:type="spellStart"/>
      <w:r w:rsidRPr="00EB2EAF">
        <w:rPr>
          <w:rFonts w:eastAsia="MS Mincho"/>
          <w:b/>
          <w:iCs/>
          <w:szCs w:val="22"/>
          <w:lang w:eastAsia="zh-CN"/>
        </w:rPr>
        <w:t>SCell</w:t>
      </w:r>
      <w:proofErr w:type="spellEnd"/>
      <w:r w:rsidRPr="00EB2EAF">
        <w:rPr>
          <w:rFonts w:eastAsia="MS Mincho"/>
          <w:b/>
          <w:iCs/>
          <w:szCs w:val="22"/>
          <w:lang w:eastAsia="zh-CN"/>
        </w:rPr>
        <w:t xml:space="preserve"> activation test case as follow.</w:t>
      </w:r>
    </w:p>
    <w:p w14:paraId="4201F8AF" w14:textId="77777777" w:rsidR="00EB2EAF" w:rsidRPr="00EB2EAF" w:rsidRDefault="00EB2EAF" w:rsidP="00EB2EAF">
      <w:pPr>
        <w:numPr>
          <w:ilvl w:val="2"/>
          <w:numId w:val="36"/>
        </w:numPr>
        <w:spacing w:after="120"/>
        <w:rPr>
          <w:rFonts w:eastAsia="MS Mincho"/>
          <w:b/>
          <w:iCs/>
          <w:szCs w:val="22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>OD-</w:t>
      </w:r>
      <w:proofErr w:type="gramStart"/>
      <w:r w:rsidRPr="00EB2EAF">
        <w:rPr>
          <w:rFonts w:eastAsia="MS Mincho"/>
          <w:b/>
          <w:iCs/>
          <w:szCs w:val="22"/>
          <w:lang w:eastAsia="zh-CN"/>
        </w:rPr>
        <w:t>SSB(</w:t>
      </w:r>
      <w:proofErr w:type="gramEnd"/>
      <w:r w:rsidRPr="00EB2EAF">
        <w:rPr>
          <w:rFonts w:eastAsiaTheme="minorEastAsia" w:hint="eastAsia"/>
          <w:b/>
          <w:iCs/>
          <w:szCs w:val="22"/>
          <w:lang w:eastAsia="ko-KR"/>
        </w:rPr>
        <w:t>10</w:t>
      </w:r>
      <w:r w:rsidRPr="00EB2EAF">
        <w:rPr>
          <w:rFonts w:eastAsia="MS Mincho"/>
          <w:b/>
          <w:iCs/>
          <w:szCs w:val="22"/>
          <w:lang w:eastAsia="zh-CN"/>
        </w:rPr>
        <w:t>ms) is overlapping with AO-</w:t>
      </w:r>
      <w:proofErr w:type="gramStart"/>
      <w:r w:rsidRPr="00EB2EAF">
        <w:rPr>
          <w:rFonts w:eastAsia="MS Mincho"/>
          <w:b/>
          <w:iCs/>
          <w:szCs w:val="22"/>
          <w:lang w:eastAsia="zh-CN"/>
        </w:rPr>
        <w:t>SSB(</w:t>
      </w:r>
      <w:proofErr w:type="gramEnd"/>
      <w:r w:rsidRPr="00EB2EAF">
        <w:rPr>
          <w:rFonts w:eastAsia="MS Mincho"/>
          <w:b/>
          <w:iCs/>
          <w:szCs w:val="22"/>
          <w:lang w:eastAsia="zh-CN"/>
        </w:rPr>
        <w:t>20ms)</w:t>
      </w:r>
    </w:p>
    <w:p w14:paraId="60AE31DB" w14:textId="77777777" w:rsidR="00EB2EAF" w:rsidRPr="00EB2EAF" w:rsidRDefault="00EB2EAF" w:rsidP="00EB2EAF">
      <w:pPr>
        <w:numPr>
          <w:ilvl w:val="2"/>
          <w:numId w:val="36"/>
        </w:numPr>
        <w:spacing w:after="120"/>
        <w:rPr>
          <w:rFonts w:eastAsia="SimSun"/>
          <w:b/>
          <w:iCs/>
          <w:color w:val="000000"/>
          <w:szCs w:val="24"/>
          <w:lang w:eastAsia="zh-CN"/>
        </w:rPr>
      </w:pPr>
      <w:r w:rsidRPr="00EB2EAF">
        <w:rPr>
          <w:rFonts w:eastAsia="MS Mincho"/>
          <w:b/>
          <w:iCs/>
          <w:lang w:eastAsia="zh-CN"/>
        </w:rPr>
        <w:t>The union of OD-</w:t>
      </w:r>
      <w:proofErr w:type="gramStart"/>
      <w:r w:rsidRPr="00EB2EAF">
        <w:rPr>
          <w:rFonts w:eastAsia="MS Mincho"/>
          <w:b/>
          <w:iCs/>
          <w:lang w:eastAsia="zh-CN"/>
        </w:rPr>
        <w:t>SSB(</w:t>
      </w:r>
      <w:proofErr w:type="gramEnd"/>
      <w:r w:rsidRPr="00EB2EAF">
        <w:rPr>
          <w:rFonts w:eastAsia="MS Mincho"/>
          <w:b/>
          <w:iCs/>
          <w:lang w:eastAsia="zh-CN"/>
        </w:rPr>
        <w:t>20ms) and AO-</w:t>
      </w:r>
      <w:proofErr w:type="gramStart"/>
      <w:r w:rsidRPr="00EB2EAF">
        <w:rPr>
          <w:rFonts w:eastAsia="MS Mincho"/>
          <w:b/>
          <w:iCs/>
          <w:lang w:eastAsia="zh-CN"/>
        </w:rPr>
        <w:t>SSB(</w:t>
      </w:r>
      <w:proofErr w:type="gramEnd"/>
      <w:r w:rsidRPr="00EB2EAF">
        <w:rPr>
          <w:rFonts w:eastAsia="MS Mincho"/>
          <w:b/>
          <w:iCs/>
          <w:lang w:eastAsia="zh-CN"/>
        </w:rPr>
        <w:t>20ms) meets the legacy SSB periodicity(10ms)</w:t>
      </w:r>
    </w:p>
    <w:p w14:paraId="15BB880F" w14:textId="77777777" w:rsidR="00EB2EAF" w:rsidRPr="00EB2EAF" w:rsidRDefault="00EB2EAF" w:rsidP="00EB2EAF">
      <w:pPr>
        <w:numPr>
          <w:ilvl w:val="1"/>
          <w:numId w:val="36"/>
        </w:numPr>
        <w:spacing w:after="120"/>
        <w:rPr>
          <w:rFonts w:eastAsia="SimSun"/>
          <w:b/>
          <w:color w:val="000000"/>
          <w:szCs w:val="24"/>
          <w:lang w:eastAsia="zh-CN"/>
        </w:rPr>
      </w:pPr>
      <w:r w:rsidRPr="00EB2EAF">
        <w:rPr>
          <w:rFonts w:eastAsia="SimSun"/>
          <w:b/>
          <w:color w:val="000000"/>
          <w:szCs w:val="24"/>
          <w:lang w:eastAsia="zh-CN"/>
        </w:rPr>
        <w:t>RAN4 to introduce new NCD-SSB RMC configuration for 10ms and 20ms periodicity.</w:t>
      </w:r>
    </w:p>
    <w:p w14:paraId="52E5FDB1" w14:textId="77777777" w:rsidR="00254DA3" w:rsidRPr="00EB2EAF" w:rsidRDefault="00254DA3" w:rsidP="0085681C">
      <w:pPr>
        <w:pStyle w:val="a0"/>
        <w:jc w:val="both"/>
        <w:rPr>
          <w:b/>
          <w:lang w:eastAsia="ko-KR"/>
        </w:rPr>
      </w:pPr>
    </w:p>
    <w:p w14:paraId="7641B8A5" w14:textId="1B03AA14" w:rsidR="00254DA3" w:rsidRDefault="00254DA3" w:rsidP="0085681C">
      <w:pPr>
        <w:pStyle w:val="a0"/>
        <w:jc w:val="both"/>
        <w:rPr>
          <w:b/>
          <w:lang w:val="en-US" w:eastAsia="ko-KR"/>
        </w:rPr>
      </w:pPr>
    </w:p>
    <w:p w14:paraId="3643E9AA" w14:textId="77777777" w:rsidR="0085681C" w:rsidRPr="00A00FC6" w:rsidRDefault="0085681C" w:rsidP="0085681C">
      <w:pPr>
        <w:pStyle w:val="a0"/>
        <w:jc w:val="both"/>
        <w:rPr>
          <w:b/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E8B6C0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9E5778">
        <w:rPr>
          <w:rFonts w:hint="eastAsia"/>
          <w:lang w:val="en-US" w:eastAsia="ko-KR"/>
        </w:rPr>
        <w:t>RRM performance requirement for Rel-19 NES</w:t>
      </w:r>
    </w:p>
    <w:p w14:paraId="0411C3E3" w14:textId="77777777" w:rsidR="00FE64C1" w:rsidRDefault="00FE64C1" w:rsidP="00FE64C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1: </w:t>
      </w:r>
      <w:r w:rsidRPr="00156984">
        <w:rPr>
          <w:b/>
          <w:lang w:val="en-US" w:eastAsia="ko-KR"/>
        </w:rPr>
        <w:t xml:space="preserve">RAN4 to </w:t>
      </w:r>
      <w:r>
        <w:rPr>
          <w:rFonts w:hint="eastAsia"/>
          <w:b/>
          <w:lang w:val="en-US" w:eastAsia="ko-KR"/>
        </w:rPr>
        <w:t>define</w:t>
      </w:r>
      <w:r w:rsidRPr="00156984">
        <w:rPr>
          <w:b/>
          <w:lang w:val="en-US" w:eastAsia="ko-KR"/>
        </w:rPr>
        <w:t xml:space="preserve"> the test case scope for scenario #2, scenario #2A and scenario #3B as </w:t>
      </w:r>
      <w:proofErr w:type="gramStart"/>
      <w:r w:rsidRPr="00156984">
        <w:rPr>
          <w:b/>
          <w:lang w:val="en-US" w:eastAsia="ko-KR"/>
        </w:rPr>
        <w:t>follow</w:t>
      </w:r>
      <w:proofErr w:type="gramEnd"/>
    </w:p>
    <w:p w14:paraId="38948CEB" w14:textId="77777777" w:rsidR="00FE64C1" w:rsidRPr="00156984" w:rsidRDefault="00FE64C1" w:rsidP="00FE64C1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>In Case 1, RAN4 should define the test cases for scenario #2, scenario #2A.</w:t>
      </w:r>
    </w:p>
    <w:p w14:paraId="35EEE8B7" w14:textId="77777777" w:rsidR="00FE64C1" w:rsidRPr="00156984" w:rsidRDefault="00FE64C1" w:rsidP="00FE64C1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>In Case 2, RAN4 should define the test cases for scenario #2, scenario #2A and scenario #3B.</w:t>
      </w:r>
    </w:p>
    <w:p w14:paraId="29628A0D" w14:textId="77777777" w:rsidR="00FE64C1" w:rsidRPr="00156984" w:rsidRDefault="00FE64C1" w:rsidP="00FE64C1">
      <w:pPr>
        <w:pStyle w:val="a0"/>
        <w:numPr>
          <w:ilvl w:val="0"/>
          <w:numId w:val="40"/>
        </w:numPr>
        <w:jc w:val="both"/>
        <w:rPr>
          <w:b/>
          <w:lang w:val="en-US" w:eastAsia="ko-KR"/>
        </w:rPr>
      </w:pPr>
      <w:r w:rsidRPr="00156984">
        <w:rPr>
          <w:b/>
          <w:lang w:val="en-US" w:eastAsia="ko-KR"/>
        </w:rPr>
        <w:t xml:space="preserve">The test cases should include deactivation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 xml:space="preserve"> measurement,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 xml:space="preserve"> activation procedure and the L1/L3 measurement for activated </w:t>
      </w:r>
      <w:proofErr w:type="spellStart"/>
      <w:r w:rsidRPr="00156984">
        <w:rPr>
          <w:b/>
          <w:lang w:val="en-US" w:eastAsia="ko-KR"/>
        </w:rPr>
        <w:t>SCell</w:t>
      </w:r>
      <w:proofErr w:type="spellEnd"/>
      <w:r w:rsidRPr="00156984">
        <w:rPr>
          <w:b/>
          <w:lang w:val="en-US" w:eastAsia="ko-KR"/>
        </w:rPr>
        <w:t>.</w:t>
      </w:r>
    </w:p>
    <w:p w14:paraId="26FB13F3" w14:textId="77777777" w:rsidR="005405AC" w:rsidRPr="00FE64C1" w:rsidRDefault="005405AC" w:rsidP="003F345F">
      <w:pPr>
        <w:pStyle w:val="a0"/>
        <w:jc w:val="both"/>
        <w:rPr>
          <w:lang w:val="en-US" w:eastAsia="ko-KR"/>
        </w:rPr>
      </w:pPr>
    </w:p>
    <w:p w14:paraId="52C9417D" w14:textId="77777777" w:rsidR="00FE64C1" w:rsidRDefault="00FE64C1" w:rsidP="00FE64C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B174F">
        <w:rPr>
          <w:rFonts w:hint="eastAsia"/>
          <w:b/>
          <w:lang w:val="en-US" w:eastAsia="ko-KR"/>
        </w:rPr>
        <w:t xml:space="preserve">: </w:t>
      </w:r>
      <w:r w:rsidRPr="00156984">
        <w:rPr>
          <w:b/>
          <w:lang w:val="en-US" w:eastAsia="ko-KR"/>
        </w:rPr>
        <w:t xml:space="preserve">RAN4 to </w:t>
      </w:r>
      <w:r>
        <w:rPr>
          <w:rFonts w:hint="eastAsia"/>
          <w:b/>
          <w:lang w:val="en-US" w:eastAsia="ko-KR"/>
        </w:rPr>
        <w:t>define</w:t>
      </w:r>
      <w:r w:rsidRPr="00156984">
        <w:rPr>
          <w:b/>
          <w:lang w:val="en-US" w:eastAsia="ko-KR"/>
        </w:rPr>
        <w:t xml:space="preserve"> the test case scope for</w:t>
      </w:r>
      <w:r>
        <w:rPr>
          <w:rFonts w:hint="eastAsia"/>
          <w:b/>
          <w:lang w:val="en-US" w:eastAsia="ko-KR"/>
        </w:rPr>
        <w:t xml:space="preserve"> Case 2 Alt Time C1, and Alt Time C2</w:t>
      </w:r>
    </w:p>
    <w:p w14:paraId="3A7D899C" w14:textId="77777777" w:rsidR="00FE64C1" w:rsidRDefault="00FE64C1" w:rsidP="00FE64C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FB174F">
        <w:rPr>
          <w:rFonts w:hint="eastAsia"/>
          <w:b/>
          <w:lang w:val="en-US" w:eastAsia="ko-KR"/>
        </w:rPr>
        <w:t xml:space="preserve">: </w:t>
      </w:r>
      <w:r w:rsidRPr="00EE7C4C">
        <w:rPr>
          <w:b/>
          <w:lang w:val="en-US" w:eastAsia="ko-KR"/>
        </w:rPr>
        <w:t xml:space="preserve">RAN4 </w:t>
      </w:r>
      <w:r>
        <w:rPr>
          <w:rFonts w:hint="eastAsia"/>
          <w:b/>
          <w:lang w:val="en-US" w:eastAsia="ko-KR"/>
        </w:rPr>
        <w:t>to define</w:t>
      </w:r>
      <w:r w:rsidRPr="00EE7C4C">
        <w:rPr>
          <w:b/>
          <w:lang w:val="en-US" w:eastAsia="ko-KR"/>
        </w:rPr>
        <w:t xml:space="preserve"> </w:t>
      </w:r>
      <w:proofErr w:type="spellStart"/>
      <w:r w:rsidRPr="00EE7C4C">
        <w:rPr>
          <w:b/>
          <w:lang w:val="en-US" w:eastAsia="ko-KR"/>
        </w:rPr>
        <w:t>SCell</w:t>
      </w:r>
      <w:proofErr w:type="spellEnd"/>
      <w:r w:rsidRPr="00EE7C4C">
        <w:rPr>
          <w:b/>
          <w:lang w:val="en-US" w:eastAsia="ko-KR"/>
        </w:rPr>
        <w:t xml:space="preserve"> activation for case 1 and case 2 Alt Time-C1 and multiple </w:t>
      </w:r>
      <w:proofErr w:type="spellStart"/>
      <w:r w:rsidRPr="00EE7C4C">
        <w:rPr>
          <w:b/>
          <w:lang w:val="en-US" w:eastAsia="ko-KR"/>
        </w:rPr>
        <w:t>SCells</w:t>
      </w:r>
      <w:proofErr w:type="spellEnd"/>
      <w:r w:rsidRPr="00EE7C4C">
        <w:rPr>
          <w:b/>
          <w:lang w:val="en-US" w:eastAsia="ko-KR"/>
        </w:rPr>
        <w:t xml:space="preserve"> activation</w:t>
      </w:r>
    </w:p>
    <w:p w14:paraId="2B10C573" w14:textId="77777777" w:rsidR="00FE64C1" w:rsidRDefault="00FE64C1" w:rsidP="00FE64C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4</w:t>
      </w:r>
      <w:r w:rsidRPr="00FB174F">
        <w:rPr>
          <w:rFonts w:hint="eastAsia"/>
          <w:b/>
          <w:lang w:val="en-US" w:eastAsia="ko-KR"/>
        </w:rPr>
        <w:t xml:space="preserve">: </w:t>
      </w:r>
      <w:r w:rsidRPr="00BB6F0E">
        <w:rPr>
          <w:b/>
          <w:lang w:val="en-US" w:eastAsia="ko-KR"/>
        </w:rPr>
        <w:t xml:space="preserve">RAN4 to define the OD-SSB based </w:t>
      </w:r>
      <w:proofErr w:type="spellStart"/>
      <w:r w:rsidRPr="00BB6F0E">
        <w:rPr>
          <w:b/>
          <w:lang w:val="en-US" w:eastAsia="ko-KR"/>
        </w:rPr>
        <w:t>SCell</w:t>
      </w:r>
      <w:proofErr w:type="spellEnd"/>
      <w:r w:rsidRPr="00BB6F0E">
        <w:rPr>
          <w:b/>
          <w:lang w:val="en-US" w:eastAsia="ko-KR"/>
        </w:rPr>
        <w:t xml:space="preserve"> activation test case for both known </w:t>
      </w:r>
      <w:proofErr w:type="spellStart"/>
      <w:r w:rsidRPr="00BB6F0E">
        <w:rPr>
          <w:b/>
          <w:lang w:val="en-US" w:eastAsia="ko-KR"/>
        </w:rPr>
        <w:t>SCell</w:t>
      </w:r>
      <w:proofErr w:type="spellEnd"/>
      <w:r w:rsidRPr="00BB6F0E">
        <w:rPr>
          <w:b/>
          <w:lang w:val="en-US" w:eastAsia="ko-KR"/>
        </w:rPr>
        <w:t xml:space="preserve"> and unknown</w:t>
      </w:r>
    </w:p>
    <w:p w14:paraId="49A7EA34" w14:textId="77777777" w:rsidR="00FE64C1" w:rsidRPr="00FB174F" w:rsidRDefault="00FE64C1" w:rsidP="00FE64C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5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define</w:t>
      </w:r>
      <w:r w:rsidRPr="00FB174F">
        <w:rPr>
          <w:rFonts w:hint="eastAsia"/>
          <w:b/>
          <w:lang w:val="en-US" w:eastAsia="ko-KR"/>
        </w:rPr>
        <w:t xml:space="preserve"> following test </w:t>
      </w:r>
      <w:r>
        <w:rPr>
          <w:rFonts w:hint="eastAsia"/>
          <w:b/>
          <w:lang w:val="en-US" w:eastAsia="ko-KR"/>
        </w:rPr>
        <w:t>cases</w:t>
      </w:r>
      <w:r w:rsidRPr="00FB174F">
        <w:rPr>
          <w:rFonts w:hint="eastAsia"/>
          <w:b/>
          <w:lang w:val="en-US" w:eastAsia="ko-KR"/>
        </w:rPr>
        <w:t xml:space="preserve"> for OD-SSB</w:t>
      </w:r>
    </w:p>
    <w:p w14:paraId="49D0A96D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in Case 2 Alt Time C-1</w:t>
      </w:r>
    </w:p>
    <w:p w14:paraId="6500A0F3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multiple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</w:t>
      </w:r>
    </w:p>
    <w:p w14:paraId="642B68C3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direct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at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addition in Case 1</w:t>
      </w:r>
    </w:p>
    <w:p w14:paraId="705EDC8D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OD-SSB based PUCCH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in Case 1</w:t>
      </w:r>
    </w:p>
    <w:p w14:paraId="023FF3A7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Fast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with OD-</w:t>
      </w:r>
      <w:proofErr w:type="gramStart"/>
      <w:r w:rsidRPr="000E1F42">
        <w:rPr>
          <w:rFonts w:eastAsia="SimSun"/>
          <w:b/>
          <w:bCs/>
          <w:color w:val="000000"/>
          <w:szCs w:val="24"/>
          <w:lang w:eastAsia="zh-CN"/>
        </w:rPr>
        <w:t>SSB;</w:t>
      </w:r>
      <w:proofErr w:type="gramEnd"/>
    </w:p>
    <w:p w14:paraId="6A730CD5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lastRenderedPageBreak/>
        <w:t xml:space="preserve">OD-SSB based </w:t>
      </w:r>
      <w:proofErr w:type="spellStart"/>
      <w:r w:rsidRPr="000E1F42">
        <w:rPr>
          <w:rFonts w:eastAsia="SimSun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Activation with the L3 reporting during activation</w:t>
      </w:r>
    </w:p>
    <w:p w14:paraId="5AC025F0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Intra-frequency </w:t>
      </w:r>
      <w:proofErr w:type="gramStart"/>
      <w:r w:rsidRPr="000E1F42">
        <w:rPr>
          <w:rFonts w:eastAsia="SimSun"/>
          <w:b/>
          <w:bCs/>
          <w:color w:val="000000"/>
          <w:szCs w:val="24"/>
          <w:lang w:eastAsia="zh-CN"/>
        </w:rPr>
        <w:t>measurement</w:t>
      </w:r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(</w:t>
      </w:r>
      <w:proofErr w:type="gramEnd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 xml:space="preserve">deactivated </w:t>
      </w:r>
      <w:proofErr w:type="spellStart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SCell</w:t>
      </w:r>
      <w:proofErr w:type="spellEnd"/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)</w:t>
      </w:r>
      <w:r w:rsidRPr="000E1F42">
        <w:rPr>
          <w:rFonts w:eastAsia="SimSun"/>
          <w:b/>
          <w:bCs/>
          <w:color w:val="000000"/>
          <w:szCs w:val="24"/>
          <w:lang w:eastAsia="zh-CN"/>
        </w:rPr>
        <w:t xml:space="preserve"> in Case 2</w:t>
      </w:r>
    </w:p>
    <w:p w14:paraId="187C61E0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Intra-frequency measurement in Case 1</w:t>
      </w:r>
    </w:p>
    <w:p w14:paraId="76C38140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Intra-frequency measurement in Case 2</w:t>
      </w:r>
    </w:p>
    <w:p w14:paraId="45425AE7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 w:hint="eastAsia"/>
          <w:b/>
          <w:bCs/>
          <w:color w:val="000000"/>
          <w:szCs w:val="24"/>
          <w:lang w:eastAsia="zh-CN"/>
        </w:rPr>
        <w:t>Interruption at OD-SSB activation/deactivation</w:t>
      </w:r>
    </w:p>
    <w:p w14:paraId="1DA62411" w14:textId="77777777" w:rsidR="00FE64C1" w:rsidRPr="000E1F42" w:rsidRDefault="00FE64C1" w:rsidP="00FE64C1">
      <w:pPr>
        <w:numPr>
          <w:ilvl w:val="0"/>
          <w:numId w:val="36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b/>
          <w:bCs/>
          <w:color w:val="000000"/>
          <w:szCs w:val="24"/>
          <w:lang w:eastAsia="zh-CN"/>
        </w:rPr>
      </w:pPr>
      <w:r w:rsidRPr="000E1F42">
        <w:rPr>
          <w:rFonts w:eastAsia="SimSun"/>
          <w:b/>
          <w:bCs/>
          <w:color w:val="000000"/>
          <w:szCs w:val="24"/>
          <w:lang w:eastAsia="zh-CN"/>
        </w:rPr>
        <w:t>Interruptions during measurements on deactivated NR SCC</w:t>
      </w:r>
    </w:p>
    <w:p w14:paraId="76DCE740" w14:textId="77777777" w:rsidR="00FE64C1" w:rsidRDefault="00FE64C1" w:rsidP="00FE64C1">
      <w:pPr>
        <w:pStyle w:val="a0"/>
        <w:jc w:val="both"/>
        <w:rPr>
          <w:b/>
          <w:lang w:val="en-US" w:eastAsia="ko-KR"/>
        </w:rPr>
      </w:pPr>
    </w:p>
    <w:p w14:paraId="13A075A5" w14:textId="77777777" w:rsidR="00FE64C1" w:rsidRPr="00EB2EAF" w:rsidRDefault="00FE64C1" w:rsidP="00FE64C1">
      <w:pPr>
        <w:pStyle w:val="a0"/>
        <w:jc w:val="both"/>
        <w:rPr>
          <w:b/>
          <w:lang w:val="en-US" w:eastAsia="ko-KR"/>
        </w:rPr>
      </w:pPr>
      <w:r w:rsidRPr="00EB2EAF">
        <w:rPr>
          <w:rFonts w:hint="eastAsia"/>
          <w:b/>
          <w:lang w:val="en-US" w:eastAsia="ko-KR"/>
        </w:rPr>
        <w:t>Proposal 6: For OD-SSB principle, following can be considered:</w:t>
      </w:r>
    </w:p>
    <w:p w14:paraId="0DCDE3EE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Both FR1 and FR2</w:t>
      </w:r>
    </w:p>
    <w:p w14:paraId="2EADE2A6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At least test OD-SSB periodicities with </w:t>
      </w:r>
      <w:r w:rsidRPr="00EB2EAF">
        <w:rPr>
          <w:rFonts w:eastAsiaTheme="minorEastAsia" w:hint="eastAsia"/>
          <w:b/>
          <w:color w:val="000000" w:themeColor="text1"/>
          <w:szCs w:val="24"/>
          <w:lang w:eastAsia="ko-KR"/>
        </w:rPr>
        <w:t>10</w:t>
      </w:r>
      <w:r w:rsidRPr="00EB2EAF">
        <w:rPr>
          <w:rFonts w:eastAsia="SimSun"/>
          <w:b/>
          <w:color w:val="000000" w:themeColor="text1"/>
          <w:szCs w:val="24"/>
          <w:lang w:eastAsia="zh-CN"/>
        </w:rPr>
        <w:t>ms, 20ms</w:t>
      </w:r>
    </w:p>
    <w:p w14:paraId="5FDCD531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Only test non-DRX mode</w:t>
      </w:r>
    </w:p>
    <w:p w14:paraId="35EB9F4E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The test without SSB time index detection</w:t>
      </w:r>
    </w:p>
    <w:p w14:paraId="2B4B3965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7FE5AB28" w14:textId="77777777" w:rsidR="00FE64C1" w:rsidRPr="00EB2EAF" w:rsidRDefault="00FE64C1" w:rsidP="00FE64C1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color w:val="000000" w:themeColor="text1"/>
          <w:szCs w:val="24"/>
          <w:lang w:eastAsia="zh-CN"/>
        </w:rPr>
      </w:pPr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SMTC and </w:t>
      </w:r>
      <w:proofErr w:type="spellStart"/>
      <w:r w:rsidRPr="00EB2EAF">
        <w:rPr>
          <w:rFonts w:eastAsia="SimSun"/>
          <w:b/>
          <w:color w:val="000000" w:themeColor="text1"/>
          <w:szCs w:val="24"/>
          <w:lang w:eastAsia="zh-CN"/>
        </w:rPr>
        <w:t>measCycleSCell</w:t>
      </w:r>
      <w:proofErr w:type="spellEnd"/>
      <w:r w:rsidRPr="00EB2EAF">
        <w:rPr>
          <w:rFonts w:eastAsia="SimSun"/>
          <w:b/>
          <w:color w:val="000000" w:themeColor="text1"/>
          <w:szCs w:val="24"/>
          <w:lang w:eastAsia="zh-CN"/>
        </w:rPr>
        <w:t xml:space="preserve"> as 40ms/160ms</w:t>
      </w:r>
    </w:p>
    <w:p w14:paraId="28E42B13" w14:textId="77777777" w:rsidR="00FE64C1" w:rsidRPr="00EB2EAF" w:rsidRDefault="00FE64C1" w:rsidP="00FE64C1">
      <w:pPr>
        <w:pStyle w:val="a0"/>
        <w:jc w:val="both"/>
        <w:rPr>
          <w:b/>
          <w:lang w:eastAsia="ko-KR"/>
        </w:rPr>
      </w:pPr>
    </w:p>
    <w:p w14:paraId="54553006" w14:textId="77777777" w:rsidR="00FE64C1" w:rsidRPr="00EB2EAF" w:rsidRDefault="00FE64C1" w:rsidP="00FE64C1">
      <w:pPr>
        <w:pStyle w:val="a0"/>
        <w:jc w:val="both"/>
        <w:rPr>
          <w:b/>
          <w:lang w:val="en-US" w:eastAsia="ko-KR"/>
        </w:rPr>
      </w:pPr>
      <w:r w:rsidRPr="00EB2EAF">
        <w:rPr>
          <w:rFonts w:hint="eastAsia"/>
          <w:b/>
          <w:lang w:val="en-US" w:eastAsia="ko-KR"/>
        </w:rPr>
        <w:t>Proposal 7: For OD-SSB configuration, following can be considered:</w:t>
      </w:r>
    </w:p>
    <w:p w14:paraId="632031E4" w14:textId="77777777" w:rsidR="00FE64C1" w:rsidRPr="00EB2EAF" w:rsidRDefault="00FE64C1" w:rsidP="00FE64C1">
      <w:pPr>
        <w:numPr>
          <w:ilvl w:val="1"/>
          <w:numId w:val="36"/>
        </w:numPr>
        <w:spacing w:after="120"/>
        <w:rPr>
          <w:rFonts w:eastAsia="SimSun"/>
          <w:b/>
          <w:iCs/>
          <w:color w:val="000000"/>
          <w:szCs w:val="24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 xml:space="preserve">In Case 1, RAN4 to define the OD-SSB based </w:t>
      </w:r>
      <w:proofErr w:type="spellStart"/>
      <w:r w:rsidRPr="00EB2EAF">
        <w:rPr>
          <w:rFonts w:eastAsia="MS Mincho"/>
          <w:b/>
          <w:iCs/>
          <w:szCs w:val="22"/>
          <w:lang w:eastAsia="zh-CN"/>
        </w:rPr>
        <w:t>SCell</w:t>
      </w:r>
      <w:proofErr w:type="spellEnd"/>
      <w:r w:rsidRPr="00EB2EAF">
        <w:rPr>
          <w:rFonts w:eastAsia="MS Mincho"/>
          <w:b/>
          <w:iCs/>
          <w:szCs w:val="22"/>
          <w:lang w:eastAsia="zh-CN"/>
        </w:rPr>
        <w:t xml:space="preserve"> activation test case with </w:t>
      </w:r>
      <w:r w:rsidRPr="00EB2EAF">
        <w:rPr>
          <w:rFonts w:eastAsiaTheme="minorEastAsia" w:hint="eastAsia"/>
          <w:b/>
          <w:iCs/>
          <w:szCs w:val="22"/>
          <w:lang w:eastAsia="ko-KR"/>
        </w:rPr>
        <w:t>10</w:t>
      </w:r>
      <w:r w:rsidRPr="00EB2EAF">
        <w:rPr>
          <w:rFonts w:eastAsia="MS Mincho"/>
          <w:b/>
          <w:iCs/>
          <w:szCs w:val="22"/>
          <w:lang w:eastAsia="zh-CN"/>
        </w:rPr>
        <w:t>ms periodicity</w:t>
      </w:r>
      <w:r w:rsidRPr="00EB2EAF">
        <w:rPr>
          <w:rFonts w:eastAsia="DengXian"/>
          <w:b/>
          <w:iCs/>
          <w:szCs w:val="22"/>
          <w:lang w:eastAsia="zh-CN"/>
        </w:rPr>
        <w:t>.</w:t>
      </w:r>
    </w:p>
    <w:p w14:paraId="6526DE41" w14:textId="77777777" w:rsidR="00FE64C1" w:rsidRPr="00EB2EAF" w:rsidRDefault="00FE64C1" w:rsidP="00FE64C1">
      <w:pPr>
        <w:numPr>
          <w:ilvl w:val="1"/>
          <w:numId w:val="36"/>
        </w:numPr>
        <w:spacing w:after="120"/>
        <w:rPr>
          <w:rFonts w:eastAsia="MS Mincho"/>
          <w:b/>
          <w:iCs/>
          <w:szCs w:val="22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 xml:space="preserve">In Case 2, RAN4 to define the OD-SSB based </w:t>
      </w:r>
      <w:proofErr w:type="spellStart"/>
      <w:r w:rsidRPr="00EB2EAF">
        <w:rPr>
          <w:rFonts w:eastAsia="MS Mincho"/>
          <w:b/>
          <w:iCs/>
          <w:szCs w:val="22"/>
          <w:lang w:eastAsia="zh-CN"/>
        </w:rPr>
        <w:t>SCell</w:t>
      </w:r>
      <w:proofErr w:type="spellEnd"/>
      <w:r w:rsidRPr="00EB2EAF">
        <w:rPr>
          <w:rFonts w:eastAsia="MS Mincho"/>
          <w:b/>
          <w:iCs/>
          <w:szCs w:val="22"/>
          <w:lang w:eastAsia="zh-CN"/>
        </w:rPr>
        <w:t xml:space="preserve"> activation test case as follow.</w:t>
      </w:r>
    </w:p>
    <w:p w14:paraId="1F294912" w14:textId="77777777" w:rsidR="00FE64C1" w:rsidRPr="00EB2EAF" w:rsidRDefault="00FE64C1" w:rsidP="00FE64C1">
      <w:pPr>
        <w:numPr>
          <w:ilvl w:val="2"/>
          <w:numId w:val="36"/>
        </w:numPr>
        <w:spacing w:after="120"/>
        <w:rPr>
          <w:rFonts w:eastAsia="MS Mincho"/>
          <w:b/>
          <w:iCs/>
          <w:szCs w:val="22"/>
          <w:lang w:eastAsia="zh-CN"/>
        </w:rPr>
      </w:pPr>
      <w:r w:rsidRPr="00EB2EAF">
        <w:rPr>
          <w:rFonts w:eastAsia="MS Mincho"/>
          <w:b/>
          <w:iCs/>
          <w:szCs w:val="22"/>
          <w:lang w:eastAsia="zh-CN"/>
        </w:rPr>
        <w:t>OD-</w:t>
      </w:r>
      <w:proofErr w:type="gramStart"/>
      <w:r w:rsidRPr="00EB2EAF">
        <w:rPr>
          <w:rFonts w:eastAsia="MS Mincho"/>
          <w:b/>
          <w:iCs/>
          <w:szCs w:val="22"/>
          <w:lang w:eastAsia="zh-CN"/>
        </w:rPr>
        <w:t>SSB(</w:t>
      </w:r>
      <w:proofErr w:type="gramEnd"/>
      <w:r w:rsidRPr="00EB2EAF">
        <w:rPr>
          <w:rFonts w:eastAsiaTheme="minorEastAsia" w:hint="eastAsia"/>
          <w:b/>
          <w:iCs/>
          <w:szCs w:val="22"/>
          <w:lang w:eastAsia="ko-KR"/>
        </w:rPr>
        <w:t>10</w:t>
      </w:r>
      <w:r w:rsidRPr="00EB2EAF">
        <w:rPr>
          <w:rFonts w:eastAsia="MS Mincho"/>
          <w:b/>
          <w:iCs/>
          <w:szCs w:val="22"/>
          <w:lang w:eastAsia="zh-CN"/>
        </w:rPr>
        <w:t>ms) is overlapping with AO-</w:t>
      </w:r>
      <w:proofErr w:type="gramStart"/>
      <w:r w:rsidRPr="00EB2EAF">
        <w:rPr>
          <w:rFonts w:eastAsia="MS Mincho"/>
          <w:b/>
          <w:iCs/>
          <w:szCs w:val="22"/>
          <w:lang w:eastAsia="zh-CN"/>
        </w:rPr>
        <w:t>SSB(</w:t>
      </w:r>
      <w:proofErr w:type="gramEnd"/>
      <w:r w:rsidRPr="00EB2EAF">
        <w:rPr>
          <w:rFonts w:eastAsia="MS Mincho"/>
          <w:b/>
          <w:iCs/>
          <w:szCs w:val="22"/>
          <w:lang w:eastAsia="zh-CN"/>
        </w:rPr>
        <w:t>20ms)</w:t>
      </w:r>
    </w:p>
    <w:p w14:paraId="0DE4E8C5" w14:textId="77777777" w:rsidR="00FE64C1" w:rsidRPr="00EB2EAF" w:rsidRDefault="00FE64C1" w:rsidP="00FE64C1">
      <w:pPr>
        <w:numPr>
          <w:ilvl w:val="2"/>
          <w:numId w:val="36"/>
        </w:numPr>
        <w:spacing w:after="120"/>
        <w:rPr>
          <w:rFonts w:eastAsia="SimSun"/>
          <w:b/>
          <w:iCs/>
          <w:color w:val="000000"/>
          <w:szCs w:val="24"/>
          <w:lang w:eastAsia="zh-CN"/>
        </w:rPr>
      </w:pPr>
      <w:r w:rsidRPr="00EB2EAF">
        <w:rPr>
          <w:rFonts w:eastAsia="MS Mincho"/>
          <w:b/>
          <w:iCs/>
          <w:lang w:eastAsia="zh-CN"/>
        </w:rPr>
        <w:t>The union of OD-</w:t>
      </w:r>
      <w:proofErr w:type="gramStart"/>
      <w:r w:rsidRPr="00EB2EAF">
        <w:rPr>
          <w:rFonts w:eastAsia="MS Mincho"/>
          <w:b/>
          <w:iCs/>
          <w:lang w:eastAsia="zh-CN"/>
        </w:rPr>
        <w:t>SSB(</w:t>
      </w:r>
      <w:proofErr w:type="gramEnd"/>
      <w:r w:rsidRPr="00EB2EAF">
        <w:rPr>
          <w:rFonts w:eastAsia="MS Mincho"/>
          <w:b/>
          <w:iCs/>
          <w:lang w:eastAsia="zh-CN"/>
        </w:rPr>
        <w:t>20ms) and AO-</w:t>
      </w:r>
      <w:proofErr w:type="gramStart"/>
      <w:r w:rsidRPr="00EB2EAF">
        <w:rPr>
          <w:rFonts w:eastAsia="MS Mincho"/>
          <w:b/>
          <w:iCs/>
          <w:lang w:eastAsia="zh-CN"/>
        </w:rPr>
        <w:t>SSB(</w:t>
      </w:r>
      <w:proofErr w:type="gramEnd"/>
      <w:r w:rsidRPr="00EB2EAF">
        <w:rPr>
          <w:rFonts w:eastAsia="MS Mincho"/>
          <w:b/>
          <w:iCs/>
          <w:lang w:eastAsia="zh-CN"/>
        </w:rPr>
        <w:t>20ms) meets the legacy SSB periodicity(10ms)</w:t>
      </w:r>
    </w:p>
    <w:p w14:paraId="21C28E02" w14:textId="77777777" w:rsidR="00FE64C1" w:rsidRPr="00EB2EAF" w:rsidRDefault="00FE64C1" w:rsidP="00FE64C1">
      <w:pPr>
        <w:numPr>
          <w:ilvl w:val="1"/>
          <w:numId w:val="36"/>
        </w:numPr>
        <w:spacing w:after="120"/>
        <w:rPr>
          <w:rFonts w:eastAsia="SimSun"/>
          <w:b/>
          <w:color w:val="000000"/>
          <w:szCs w:val="24"/>
          <w:lang w:eastAsia="zh-CN"/>
        </w:rPr>
      </w:pPr>
      <w:r w:rsidRPr="00EB2EAF">
        <w:rPr>
          <w:rFonts w:eastAsia="SimSun"/>
          <w:b/>
          <w:color w:val="000000"/>
          <w:szCs w:val="24"/>
          <w:lang w:eastAsia="zh-CN"/>
        </w:rPr>
        <w:t>RAN4 to introduce new NCD-SSB RMC configuration for 10ms and 20ms periodicity.</w:t>
      </w:r>
    </w:p>
    <w:p w14:paraId="3FCE9E4B" w14:textId="77777777" w:rsidR="00FE64C1" w:rsidRPr="00EB2EAF" w:rsidRDefault="00FE64C1" w:rsidP="00FE64C1">
      <w:pPr>
        <w:pStyle w:val="a0"/>
        <w:jc w:val="both"/>
        <w:rPr>
          <w:b/>
          <w:lang w:eastAsia="ko-KR"/>
        </w:rPr>
      </w:pPr>
    </w:p>
    <w:p w14:paraId="067BDEE1" w14:textId="77777777" w:rsidR="005405AC" w:rsidRPr="00FE64C1" w:rsidRDefault="005405AC" w:rsidP="003F345F">
      <w:pPr>
        <w:pStyle w:val="a0"/>
        <w:jc w:val="both"/>
        <w:rPr>
          <w:lang w:eastAsia="ko-KR"/>
        </w:rPr>
      </w:pPr>
    </w:p>
    <w:p w14:paraId="0B853673" w14:textId="77777777" w:rsidR="005405AC" w:rsidRDefault="005405A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B1AC024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</w:p>
    <w:sectPr w:rsidR="00E15DC5" w:rsidSect="00AB111A">
      <w:headerReference w:type="even" r:id="rId8"/>
      <w:headerReference w:type="default" r:id="rId9"/>
      <w:headerReference w:type="firs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89F8" w14:textId="77777777" w:rsidR="005C41E0" w:rsidRDefault="005C41E0" w:rsidP="00D306DF">
      <w:r>
        <w:separator/>
      </w:r>
    </w:p>
  </w:endnote>
  <w:endnote w:type="continuationSeparator" w:id="0">
    <w:p w14:paraId="6AE83CE0" w14:textId="77777777" w:rsidR="005C41E0" w:rsidRDefault="005C41E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EFDC2" w14:textId="77777777" w:rsidR="005C41E0" w:rsidRDefault="005C41E0" w:rsidP="00D306DF">
      <w:r>
        <w:separator/>
      </w:r>
    </w:p>
  </w:footnote>
  <w:footnote w:type="continuationSeparator" w:id="0">
    <w:p w14:paraId="75A985DB" w14:textId="77777777" w:rsidR="005C41E0" w:rsidRDefault="005C41E0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A79D" w14:textId="5348E869" w:rsidR="00401981" w:rsidRDefault="004019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A883" w14:textId="6329BD1D" w:rsidR="00401981" w:rsidRDefault="004019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E4D3" w14:textId="45BC482D" w:rsidR="00401981" w:rsidRDefault="004019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EBFA652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610841"/>
    <w:multiLevelType w:val="hybridMultilevel"/>
    <w:tmpl w:val="92C8A842"/>
    <w:lvl w:ilvl="0" w:tplc="4C8ADD72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5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0D90FAD"/>
    <w:multiLevelType w:val="multilevel"/>
    <w:tmpl w:val="143820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4C1A3ACF"/>
    <w:multiLevelType w:val="hybridMultilevel"/>
    <w:tmpl w:val="5F64D8E0"/>
    <w:lvl w:ilvl="0" w:tplc="362EF584">
      <w:start w:val="202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4CCB5F9A"/>
    <w:multiLevelType w:val="hybridMultilevel"/>
    <w:tmpl w:val="4D785E9E"/>
    <w:lvl w:ilvl="0" w:tplc="8EC6C80E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22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2E419A"/>
    <w:multiLevelType w:val="multilevel"/>
    <w:tmpl w:val="A57404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7008367F"/>
    <w:multiLevelType w:val="multilevel"/>
    <w:tmpl w:val="36023C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2"/>
  </w:num>
  <w:num w:numId="2" w16cid:durableId="598030017">
    <w:abstractNumId w:val="1"/>
  </w:num>
  <w:num w:numId="3" w16cid:durableId="1428887099">
    <w:abstractNumId w:val="18"/>
  </w:num>
  <w:num w:numId="4" w16cid:durableId="1893735286">
    <w:abstractNumId w:val="3"/>
  </w:num>
  <w:num w:numId="5" w16cid:durableId="9112534">
    <w:abstractNumId w:val="10"/>
  </w:num>
  <w:num w:numId="6" w16cid:durableId="48459014">
    <w:abstractNumId w:val="5"/>
  </w:num>
  <w:num w:numId="7" w16cid:durableId="1837452404">
    <w:abstractNumId w:val="29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9"/>
  </w:num>
  <w:num w:numId="11" w16cid:durableId="765426340">
    <w:abstractNumId w:val="31"/>
  </w:num>
  <w:num w:numId="12" w16cid:durableId="1890532057">
    <w:abstractNumId w:val="12"/>
  </w:num>
  <w:num w:numId="13" w16cid:durableId="648635466">
    <w:abstractNumId w:val="25"/>
  </w:num>
  <w:num w:numId="14" w16cid:durableId="1882860467">
    <w:abstractNumId w:val="17"/>
  </w:num>
  <w:num w:numId="15" w16cid:durableId="1500147374">
    <w:abstractNumId w:val="12"/>
  </w:num>
  <w:num w:numId="16" w16cid:durableId="309137678">
    <w:abstractNumId w:val="30"/>
  </w:num>
  <w:num w:numId="17" w16cid:durableId="581528863">
    <w:abstractNumId w:val="23"/>
  </w:num>
  <w:num w:numId="18" w16cid:durableId="666370827">
    <w:abstractNumId w:val="12"/>
  </w:num>
  <w:num w:numId="19" w16cid:durableId="1292202386">
    <w:abstractNumId w:val="12"/>
  </w:num>
  <w:num w:numId="20" w16cid:durableId="1140654306">
    <w:abstractNumId w:val="12"/>
  </w:num>
  <w:num w:numId="21" w16cid:durableId="788668376">
    <w:abstractNumId w:val="14"/>
  </w:num>
  <w:num w:numId="22" w16cid:durableId="229049262">
    <w:abstractNumId w:val="15"/>
  </w:num>
  <w:num w:numId="23" w16cid:durableId="158349125">
    <w:abstractNumId w:val="19"/>
  </w:num>
  <w:num w:numId="24" w16cid:durableId="686755860">
    <w:abstractNumId w:val="12"/>
  </w:num>
  <w:num w:numId="25" w16cid:durableId="1782526851">
    <w:abstractNumId w:val="12"/>
  </w:num>
  <w:num w:numId="26" w16cid:durableId="1448621309">
    <w:abstractNumId w:val="12"/>
  </w:num>
  <w:num w:numId="27" w16cid:durableId="1171750684">
    <w:abstractNumId w:val="12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1"/>
  </w:num>
  <w:num w:numId="31" w16cid:durableId="1582175085">
    <w:abstractNumId w:val="26"/>
  </w:num>
  <w:num w:numId="32" w16cid:durableId="781146867">
    <w:abstractNumId w:val="27"/>
  </w:num>
  <w:num w:numId="33" w16cid:durableId="1586379401">
    <w:abstractNumId w:val="22"/>
  </w:num>
  <w:num w:numId="34" w16cid:durableId="955527020">
    <w:abstractNumId w:val="4"/>
  </w:num>
  <w:num w:numId="35" w16cid:durableId="499659379">
    <w:abstractNumId w:val="20"/>
  </w:num>
  <w:num w:numId="36" w16cid:durableId="1907255875">
    <w:abstractNumId w:val="8"/>
  </w:num>
  <w:num w:numId="37" w16cid:durableId="153883048">
    <w:abstractNumId w:val="16"/>
  </w:num>
  <w:num w:numId="38" w16cid:durableId="1832059074">
    <w:abstractNumId w:val="24"/>
  </w:num>
  <w:num w:numId="39" w16cid:durableId="1431396048">
    <w:abstractNumId w:val="28"/>
  </w:num>
  <w:num w:numId="40" w16cid:durableId="45028508">
    <w:abstractNumId w:val="21"/>
  </w:num>
  <w:num w:numId="41" w16cid:durableId="86379106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8DB"/>
    <w:rsid w:val="00044C73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A6F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5CCC"/>
    <w:rsid w:val="000C62E1"/>
    <w:rsid w:val="000C71C8"/>
    <w:rsid w:val="000C72DB"/>
    <w:rsid w:val="000C7595"/>
    <w:rsid w:val="000C7E60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1F42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09B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07F3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4F3D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984"/>
    <w:rsid w:val="00156CE1"/>
    <w:rsid w:val="00157B92"/>
    <w:rsid w:val="0016087F"/>
    <w:rsid w:val="00160A4A"/>
    <w:rsid w:val="00161429"/>
    <w:rsid w:val="0016171E"/>
    <w:rsid w:val="00161945"/>
    <w:rsid w:val="00162A6D"/>
    <w:rsid w:val="00164900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0E8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4F30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33E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4DA3"/>
    <w:rsid w:val="00255C49"/>
    <w:rsid w:val="0025609E"/>
    <w:rsid w:val="0025661B"/>
    <w:rsid w:val="0025674D"/>
    <w:rsid w:val="002612BE"/>
    <w:rsid w:val="00261574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A3B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3B3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1D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6F72"/>
    <w:rsid w:val="00307252"/>
    <w:rsid w:val="003073DC"/>
    <w:rsid w:val="00307A99"/>
    <w:rsid w:val="00310175"/>
    <w:rsid w:val="00310334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C98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0365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1981"/>
    <w:rsid w:val="00402707"/>
    <w:rsid w:val="00402AEA"/>
    <w:rsid w:val="00403337"/>
    <w:rsid w:val="0040367E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1ACF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674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144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97"/>
    <w:rsid w:val="004A18B7"/>
    <w:rsid w:val="004A3660"/>
    <w:rsid w:val="004A3738"/>
    <w:rsid w:val="004A41D1"/>
    <w:rsid w:val="004A4905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6D52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592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7C2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301"/>
    <w:rsid w:val="0053485F"/>
    <w:rsid w:val="00535B8F"/>
    <w:rsid w:val="00535D0D"/>
    <w:rsid w:val="00535DD3"/>
    <w:rsid w:val="00536126"/>
    <w:rsid w:val="00537EC3"/>
    <w:rsid w:val="00537F73"/>
    <w:rsid w:val="005405AC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457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05D"/>
    <w:rsid w:val="00594692"/>
    <w:rsid w:val="00594A62"/>
    <w:rsid w:val="00594AE6"/>
    <w:rsid w:val="00594E52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1F90"/>
    <w:rsid w:val="005C282D"/>
    <w:rsid w:val="005C3093"/>
    <w:rsid w:val="005C3632"/>
    <w:rsid w:val="005C3E5D"/>
    <w:rsid w:val="005C41E0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37477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69AE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6F75B9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171F"/>
    <w:rsid w:val="007520D6"/>
    <w:rsid w:val="00752799"/>
    <w:rsid w:val="00752998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0F"/>
    <w:rsid w:val="00781A23"/>
    <w:rsid w:val="00781B94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40E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3BF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81C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B4F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0ACF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5C1F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A9D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18C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88F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778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0FC6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1CC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A76"/>
    <w:rsid w:val="00A47C21"/>
    <w:rsid w:val="00A51532"/>
    <w:rsid w:val="00A52427"/>
    <w:rsid w:val="00A54680"/>
    <w:rsid w:val="00A5620C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A6E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445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46A"/>
    <w:rsid w:val="00A97710"/>
    <w:rsid w:val="00A977B7"/>
    <w:rsid w:val="00A97BC5"/>
    <w:rsid w:val="00A97F43"/>
    <w:rsid w:val="00AA11BF"/>
    <w:rsid w:val="00AA17AF"/>
    <w:rsid w:val="00AA3B24"/>
    <w:rsid w:val="00AA3F43"/>
    <w:rsid w:val="00AA43AE"/>
    <w:rsid w:val="00AA4551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08A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074D0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37867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731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6F0E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2D35"/>
    <w:rsid w:val="00BC3EA4"/>
    <w:rsid w:val="00BC4D9B"/>
    <w:rsid w:val="00BC6BBB"/>
    <w:rsid w:val="00BD02EE"/>
    <w:rsid w:val="00BD1078"/>
    <w:rsid w:val="00BD1869"/>
    <w:rsid w:val="00BD20E5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6C71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D5D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5652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389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C34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0CA6"/>
    <w:rsid w:val="00C71264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7B4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3934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07F0D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27F98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1FD7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391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3FE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B7516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4819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04B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44D4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5E4A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3C6E"/>
    <w:rsid w:val="00E549BE"/>
    <w:rsid w:val="00E54CC8"/>
    <w:rsid w:val="00E55CA2"/>
    <w:rsid w:val="00E56027"/>
    <w:rsid w:val="00E563A5"/>
    <w:rsid w:val="00E56AF1"/>
    <w:rsid w:val="00E5708C"/>
    <w:rsid w:val="00E5731B"/>
    <w:rsid w:val="00E57E3A"/>
    <w:rsid w:val="00E60B79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95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2EAF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E7C4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831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51B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74F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4C1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6C10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389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6272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이경규/책임연구원/C&amp;M표준(연)6G통신표준TP</cp:lastModifiedBy>
  <cp:revision>104</cp:revision>
  <dcterms:created xsi:type="dcterms:W3CDTF">2024-11-08T07:28:00Z</dcterms:created>
  <dcterms:modified xsi:type="dcterms:W3CDTF">2025-10-01T07:59:00Z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2025-10-01T04:22:58Z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08435580-8049-433c-90ea-a7240cf8b37d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